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ad80a287b69cdf08e815e7a5f67485d4710f5a"/>
    <w:p>
      <w:pPr>
        <w:pStyle w:val="Heading3"/>
      </w:pPr>
      <w:r>
        <w:t xml:space="preserve">Соотечественники в Тунисе проведут фестиваль «Победный май»</w:t>
      </w:r>
    </w:p>
    <w:p>
      <w:pPr>
        <w:pStyle w:val="FirstParagraph"/>
      </w:pPr>
      <w:r>
        <w:t xml:space="preserve">20.04.2021</w:t>
      </w:r>
    </w:p>
    <w:p>
      <w:pPr>
        <w:pStyle w:val="BodyText"/>
      </w:pPr>
      <w:r>
        <w:t xml:space="preserve">Фестиваль творчества «Победный май» пройдет 9 мая в Сусе, сообщил Координационный совет организаций российских соотечественников Туниса (</w:t>
      </w:r>
      <w:hyperlink r:id="rId20">
        <w:r>
          <w:rPr>
            <w:rStyle w:val="Hyperlink"/>
          </w:rPr>
          <w:t xml:space="preserve">КСОРС Туниса</w:t>
        </w:r>
      </w:hyperlink>
      <w:r>
        <w:t xml:space="preserve">).</w:t>
      </w:r>
    </w:p>
    <w:p>
      <w:pPr>
        <w:pStyle w:val="BodyText"/>
      </w:pPr>
      <w:r>
        <w:drawing>
          <wp:inline>
            <wp:extent cx="4762500" cy="33623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0e/pm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участия в фестивале каждый желающий может подготовить песню, танец, декламацию стихов или прозы, выступить в оригинальном жанре.</w:t>
      </w:r>
    </w:p>
    <w:p>
      <w:pPr>
        <w:pStyle w:val="BodyText"/>
      </w:pPr>
      <w:r>
        <w:t xml:space="preserve">Номера должны соответствовать тематике фестиваля, посвященного Дню Победы в Великой Отечественной войне. Допускается индивидуальное и групповое участие.</w:t>
      </w:r>
    </w:p>
    <w:p>
      <w:pPr>
        <w:pStyle w:val="BodyText"/>
      </w:pPr>
      <w:r>
        <w:t xml:space="preserve">Заявки нужно присылать до 2 мая председателю КСОРС Елене Мили на почту:</w:t>
      </w:r>
      <w:r>
        <w:t xml:space="preserve"> </w:t>
      </w:r>
      <w:hyperlink r:id="rId24">
        <w:r>
          <w:rPr>
            <w:rStyle w:val="Hyperlink"/>
          </w:rPr>
          <w:t xml:space="preserve">Mili.elena2011@yandex.ru</w:t>
        </w:r>
      </w:hyperlink>
      <w:r>
        <w:t xml:space="preserve"> </w:t>
      </w:r>
      <w:r>
        <w:t xml:space="preserve">или в Фейсбук.</w:t>
      </w:r>
    </w:p>
    <w:p>
      <w:pPr>
        <w:pStyle w:val="BodyText"/>
      </w:pPr>
      <w:r>
        <w:t xml:space="preserve">В заявке необходимо указать ФИО участника или название коллектива, город проживания, жанр номера, контактный номер телефона. Предполагается транспорт из Туниса и Хаммамета.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http://mosds.mos.ru/presscenter/news/detail/9887137.html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887137.html" TargetMode="External" /><Relationship Type="http://schemas.openxmlformats.org/officeDocument/2006/relationships/hyperlink" Id="rId20" Target="https://www.facebook.com/ksorstun/" TargetMode="External" /><Relationship Type="http://schemas.openxmlformats.org/officeDocument/2006/relationships/hyperlink" Id="rId24" Target="mailto:Mili.elena2011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887137.html" TargetMode="External" /><Relationship Type="http://schemas.openxmlformats.org/officeDocument/2006/relationships/hyperlink" Id="rId20" Target="https://www.facebook.com/ksorstun/" TargetMode="External" /><Relationship Type="http://schemas.openxmlformats.org/officeDocument/2006/relationships/hyperlink" Id="rId24" Target="mailto:Mili.elena2011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2024-08-11T09:11:31Z</dcterms:created>
  <dcterms:modified xsi:type="dcterms:W3CDTF">2024-08-11T09:11:31Z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