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88515b58fb698e8948c4c0c099227551c45c36d"/>
    <w:p>
      <w:pPr>
        <w:pStyle w:val="Heading3"/>
      </w:pPr>
      <w:r>
        <w:t xml:space="preserve">В Грузии издан справочник по судебной системе на русском языке</w:t>
      </w:r>
    </w:p>
    <w:p>
      <w:pPr>
        <w:pStyle w:val="FirstParagraph"/>
      </w:pPr>
      <w:r>
        <w:t xml:space="preserve">15.03.2021</w:t>
      </w:r>
    </w:p>
    <w:p>
      <w:pPr>
        <w:pStyle w:val="BodyText"/>
      </w:pPr>
      <w:r>
        <w:t xml:space="preserve"> Центр правовой помощи Fides et Spes выпустил юридический</w:t>
      </w:r>
      <w:r>
        <w:t xml:space="preserve"> </w:t>
      </w:r>
      <w:hyperlink r:id="rId20">
        <w:r>
          <w:rPr>
            <w:rStyle w:val="Hyperlink"/>
          </w:rPr>
          <w:t xml:space="preserve">справочник</w:t>
        </w:r>
      </w:hyperlink>
      <w:r>
        <w:t xml:space="preserve"> </w:t>
      </w:r>
      <w:r>
        <w:t xml:space="preserve">по судебной системе Грузии на русском языке при содействии</w:t>
      </w:r>
      <w:r>
        <w:t xml:space="preserve"> </w:t>
      </w:r>
      <w:hyperlink r:id="rId21">
        <w:r>
          <w:rPr>
            <w:rStyle w:val="Hyperlink"/>
          </w:rPr>
          <w:t xml:space="preserve">Фонда поддержки и защиты прав соотечественников за рубежом</w:t>
        </w:r>
      </w:hyperlink>
      <w:r>
        <w:t xml:space="preserve">.</w:t>
      </w:r>
    </w:p>
    <w:p>
      <w:pPr>
        <w:pStyle w:val="BodyText"/>
      </w:pPr>
      <w:r>
        <w:drawing>
          <wp:inline>
            <wp:extent cx="2667000" cy="368046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35a/ssg.jp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36804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Справочник создан на базе законодательства Грузии, включая процессуальные нормы, материал и форма его подачи основательно переработаны, для облегчения восприятия дополнены живыми примерами и казусами.</w:t>
      </w:r>
    </w:p>
    <w:p>
      <w:pPr>
        <w:pStyle w:val="BodyText"/>
      </w:pPr>
      <w:r>
        <w:t xml:space="preserve">Fides et Spes функционирует с 2010 года. С 2013 года сотрудничает с Фондом поддержки и защиты прав соотечественников за рубежом, осуществляя основной проект по оказанию правовой поддержки российским соотечественникам в Грузии, а также ряд небольших краткосрочных проектов.</w:t>
      </w:r>
    </w:p>
    <w:p>
      <w:pPr>
        <w:pStyle w:val="BodyText"/>
      </w:pPr>
      <w:r>
        <w:t xml:space="preserve">В процессе работы и регулярного анализа своей деятельности Центр выявил катастрофическую нехватку правовой литературы на русском языке выпуска до 1994 года и полное ее отсутствие после.</w:t>
      </w:r>
    </w:p>
    <w:p>
      <w:pPr>
        <w:pStyle w:val="BodyText"/>
      </w:pPr>
      <w:r>
        <w:t xml:space="preserve">Центр отмечает юридическую неосведомленность и невладение соотечественниками грузинским языком, низкую компетенцию подавляющего большинства переводчиков, работающих в судах и правоохранительных органах.</w:t>
      </w:r>
    </w:p>
    <w:p>
      <w:pPr>
        <w:pStyle w:val="BodyText"/>
      </w:pPr>
      <w:r>
        <w:t xml:space="preserve">Этот факт и стал отправной точкой для создания грузино-русского словаря юридических терминов с комментариями, разработанного и изданного Центром в 2015 году при поддержке Правфонда. Словарь вызвал большой интерес, как у российских соотечественников, так и у официальных властей Грузии. Центр был награжден почетной грамотой, а директор Парламентской библиотеки Грузии отметил на презентации, что подобного рода издание последний раз было выпущено в 1962 году.</w:t>
      </w:r>
    </w:p>
    <w:p>
      <w:pPr>
        <w:pStyle w:val="BodyText"/>
      </w:pPr>
      <w:r>
        <w:t xml:space="preserve">В конце 2019 года Центр осуществил пилотный проект курсов по гражданскому образованию. Учитывая высокий интерес и принимая во внимание ограниченность лекционного пространства и свободного времени у слушателей, возникла мысль о создании справочника по судебной системе Грузии, которую удалось осуществить в конце 2020 года также при активном участии Фонда поддержки и защиты прав соотечественников, проживающих за рубежом.</w:t>
      </w:r>
    </w:p>
    <w:p>
      <w:pPr>
        <w:pStyle w:val="BodyText"/>
      </w:pPr>
      <w:r>
        <w:rPr>
          <w:iCs/>
          <w:i/>
        </w:rPr>
        <w:t xml:space="preserve">Центр правовой помощи Fides et Spes входит в состав Координационного совета организаций российских соотечественников Грузии (КСОРСГ).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http://mosds.mos.ru/presscenter/news/detail/9783683.html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9783683.html" TargetMode="External" /><Relationship Type="http://schemas.openxmlformats.org/officeDocument/2006/relationships/hyperlink" Id="rId21" Target="http://pravfond.ru/" TargetMode="External" /><Relationship Type="http://schemas.openxmlformats.org/officeDocument/2006/relationships/hyperlink" Id="rId20" Target="https://pravfond.ru/press-tsentr/biblioteka/spravochnik-po-sudebnoy-sisteme-gruzi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9783683.html" TargetMode="External" /><Relationship Type="http://schemas.openxmlformats.org/officeDocument/2006/relationships/hyperlink" Id="rId21" Target="http://pravfond.ru/" TargetMode="External" /><Relationship Type="http://schemas.openxmlformats.org/officeDocument/2006/relationships/hyperlink" Id="rId20" Target="https://pravfond.ru/press-tsentr/biblioteka/spravochnik-po-sudebnoy-sisteme-gruzi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2025-05-03T12:26:58Z</dcterms:created>
  <dcterms:modified xsi:type="dcterms:W3CDTF">2025-05-03T12:26:58Z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