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d03fc7159c3e93b443f07c05aac574f93e62f6"/>
    <w:p>
      <w:pPr>
        <w:pStyle w:val="Heading3"/>
      </w:pPr>
      <w:r>
        <w:t xml:space="preserve">Фестиваль русскоязычных театров «Бруклинский мост» представляет спектакли, созданные онлайн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t xml:space="preserve">Первый Международный онлайн-фестиваль русскоязычных театров «Бруклинский мост» стартовал в марте и продлится по июнь 2021 года. Организатор - Театр-студия Essence под руководством Наби Абдурахманова из Нью-Йорка, сообщила</w:t>
      </w:r>
      <w:r>
        <w:t xml:space="preserve"> </w:t>
      </w:r>
      <w:hyperlink r:id="rId20">
        <w:r>
          <w:rPr>
            <w:rStyle w:val="Hyperlink"/>
          </w:rPr>
          <w:t xml:space="preserve">Ассоциация деятелей русских театров зарубежья</w:t>
        </w:r>
      </w:hyperlink>
      <w:r>
        <w:t xml:space="preserve">.</w:t>
      </w:r>
    </w:p>
    <w:p>
      <w:pPr>
        <w:pStyle w:val="BodyText"/>
      </w:pPr>
      <w:r>
        <w:drawing>
          <wp:inline>
            <wp:extent cx="3657600" cy="18288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ec/brookl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программе фестиваля – спектакли театров из России, Израиля, Украины, Узбекистана, Германии, Белоруссии и США.</w:t>
      </w:r>
    </w:p>
    <w:p>
      <w:pPr>
        <w:pStyle w:val="BodyText"/>
      </w:pPr>
      <w:r>
        <w:t xml:space="preserve">Зрители увидят постановки творений лучших мировых авторов, таких как С. Цвейг, В. Набоков, У. Фолкнер, А. Пушкин и современных - И. Нетаньяху, Н. Мазур, Д. Таль, познакомятся с новыми работами молодых и бывалых деятелей русского театра из разных стран.</w:t>
      </w:r>
    </w:p>
    <w:p>
      <w:pPr>
        <w:pStyle w:val="BodyText"/>
      </w:pPr>
      <w:r>
        <w:t xml:space="preserve">Это не просто видеосъемки спектаклей, а своего рода новый жанр – спектакли, созданные в режиме онлайн в порыве общения со зрителем.</w:t>
      </w:r>
    </w:p>
    <w:p>
      <w:pPr>
        <w:pStyle w:val="BodyText"/>
      </w:pPr>
      <w:r>
        <w:t xml:space="preserve">Открывает программу, специально созданный при поддержке Бруклинского совета искусств и Департамента культуры Нью-Йорка спектакль «Vox In Deserto» Театра-студии Essence по рассказу Диди Таль в постановке Наби Абдурахманова.</w:t>
      </w:r>
    </w:p>
    <w:p>
      <w:pPr>
        <w:pStyle w:val="BodyText"/>
      </w:pPr>
      <w:r>
        <w:t xml:space="preserve">Перед спектаклем у зрителей будет возможность пообщаться с режиссером и актерами, задействованными в постановке, а после премьеры – услышать мнения авторитетных критиков и обсудить волнующие вопросы.</w:t>
      </w:r>
    </w:p>
    <w:p>
      <w:pPr>
        <w:pStyle w:val="BodyText"/>
      </w:pPr>
      <w:r>
        <w:t xml:space="preserve">Премьерные показы - 7 и 13 марта в 19.30 на платформе Zoom.</w:t>
      </w:r>
    </w:p>
    <w:p>
      <w:pPr>
        <w:pStyle w:val="BodyText"/>
      </w:pPr>
      <w:r>
        <w:t xml:space="preserve">«Мы верим, что в 2022 году сможем вернуть живое общение и провести свой следующий Международный фестиваль русских театров в США при нормальном – живом общении на привычных площадках», - сказал Наби Абдурахманов.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http://mosds.mos.ru/presscenter/news/detail/9779738.html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79738.html" TargetMode="External" /><Relationship Type="http://schemas.openxmlformats.org/officeDocument/2006/relationships/hyperlink" Id="rId20" Target="https://russian-theater.pr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79738.html" TargetMode="External" /><Relationship Type="http://schemas.openxmlformats.org/officeDocument/2006/relationships/hyperlink" Id="rId20" Target="https://russian-theater.pr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2024-12-03T17:56:54Z</dcterms:created>
  <dcterms:modified xsi:type="dcterms:W3CDTF">2024-12-03T17:56:54Z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