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e0bd07890ac069a3b627d02a101abf984da190"/>
    <w:p>
      <w:pPr>
        <w:pStyle w:val="Heading3"/>
      </w:pPr>
      <w:r>
        <w:t xml:space="preserve">Дни православной книги пройдут в Аргентине при поддержке Молодежного КСОРС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t xml:space="preserve">С 14 по 21 марта в Аргентине пройдут Дни православной книги, организованные Аргентинской и Южноамериканской епархией Русской Православной Церкви Московского Патриархата, Издательским советом РПЦ МП совместно с представительством Россотрудничества в Аргентине при поддержке Молодежного совета организаций российских соотечественников (КСОРС).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9d/dp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марта состоится онлайн-конференция «Радость Слова». В мероприятии примут участие председатель Издательского совета РПЦ митрополит Калужский и Боровский Климент, епископ Аргентинский и Южноамериканский Леонид, представители Посольства России в Аргентине, руководитель Русского дома в Буэнос-Айресе О.А. Муратова, профессор Литературного института имени Горького О.А. Николаева.</w:t>
      </w:r>
    </w:p>
    <w:p>
      <w:pPr>
        <w:pStyle w:val="BodyText"/>
      </w:pPr>
      <w:r>
        <w:t xml:space="preserve">С 14 по 21 марта в библиотеке Русского дома в Буэнос-Айресе будет работать выставка православной книги «Радость Слова».</w:t>
      </w:r>
    </w:p>
    <w:p>
      <w:pPr>
        <w:pStyle w:val="BodyText"/>
      </w:pPr>
      <w:r>
        <w:t xml:space="preserve">21 марта состоится вторая часть онлайн-конференции «Радость Слова» с участием иеромонаха Макария (Комогоров), помощника председателя Издательского совета РПЦ магистра богословия Дмитрия Дружинина (г. Москва).</w:t>
      </w:r>
    </w:p>
    <w:p>
      <w:pPr>
        <w:pStyle w:val="BodyText"/>
      </w:pPr>
      <w:r>
        <w:t xml:space="preserve">Состоится презентация книги «Йога. Православный взгляд».</w:t>
      </w:r>
    </w:p>
    <w:p>
      <w:pPr>
        <w:pStyle w:val="BodyText"/>
      </w:pPr>
      <w:r>
        <w:t xml:space="preserve">Прямая трансляция конференций пройдет на</w:t>
      </w:r>
      <w:r>
        <w:t xml:space="preserve"> </w:t>
      </w:r>
      <w:hyperlink r:id="rId23">
        <w:r>
          <w:rPr>
            <w:rStyle w:val="Hyperlink"/>
          </w:rPr>
          <w:t xml:space="preserve">канале Youtube</w:t>
        </w:r>
      </w:hyperlink>
      <w:r>
        <w:t xml:space="preserve"> </w:t>
      </w:r>
      <w:r>
        <w:t xml:space="preserve">Русского дома на русском и испанском языках.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http://mosds.mos.ru/presscenter/news/detail/9775077.html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5077.html" TargetMode="External" /><Relationship Type="http://schemas.openxmlformats.org/officeDocument/2006/relationships/hyperlink" Id="rId23" Target="https://www.youtube.com/channel/UCbpaDuQKihciegmFkexPfY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75077.html" TargetMode="External" /><Relationship Type="http://schemas.openxmlformats.org/officeDocument/2006/relationships/hyperlink" Id="rId23" Target="https://www.youtube.com/channel/UCbpaDuQKihciegmFkexPfY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2025-01-23T22:28:26Z</dcterms:created>
  <dcterms:modified xsi:type="dcterms:W3CDTF">2025-01-23T22:28:26Z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