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9008cd6df13869941c77cb8c50f43452419009"/>
    <w:p>
      <w:pPr>
        <w:pStyle w:val="Heading3"/>
      </w:pPr>
      <w:r>
        <w:t xml:space="preserve">Институт Пушкина приглашает на вебинар «Читаем русскую литературу с детьми»</w:t>
      </w:r>
    </w:p>
    <w:p>
      <w:pPr>
        <w:pStyle w:val="FirstParagraph"/>
      </w:pPr>
      <w:r>
        <w:t xml:space="preserve">19.02.2021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f9/604227a1d9bb632f7c6f1cd01ae8590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 февраля на портале «Образование на русском» состоится вебинар «Читаем русскую литературу с детьми и подростками очно и в цифровой среде».</w:t>
      </w:r>
    </w:p>
    <w:p>
      <w:pPr>
        <w:pStyle w:val="BodyText"/>
      </w:pPr>
      <w:r>
        <w:t xml:space="preserve">Лектор – профессор </w:t>
      </w:r>
      <w:hyperlink r:id="rId23">
        <w:r>
          <w:rPr>
            <w:rStyle w:val="Hyperlink"/>
          </w:rPr>
          <w:t xml:space="preserve">Института Пушкина</w:t>
        </w:r>
      </w:hyperlink>
      <w:r>
        <w:t xml:space="preserve"> Наталья Кулибина предложит слушателям ответ на вопрос «Зачем современному юному читателю русская классическая литература?»</w:t>
      </w:r>
    </w:p>
    <w:p>
      <w:pPr>
        <w:pStyle w:val="BodyText"/>
      </w:pPr>
      <w:r>
        <w:t xml:space="preserve">Наталья Владимировна представит онлайн-уроки по художественным текстам русских писателей из интерактивного авторского курса</w:t>
      </w:r>
      <w:r>
        <w:t xml:space="preserve"> </w:t>
      </w:r>
      <w:hyperlink r:id="rId24">
        <w:r>
          <w:rPr>
            <w:rStyle w:val="Hyperlink"/>
          </w:rPr>
          <w:t xml:space="preserve">«Уроки чтения – праздник, который всегда с тобой»</w:t>
        </w:r>
      </w:hyperlink>
      <w:r>
        <w:t xml:space="preserve">.</w:t>
      </w:r>
    </w:p>
    <w:p>
      <w:pPr>
        <w:pStyle w:val="BodyText"/>
      </w:pPr>
      <w:r>
        <w:t xml:space="preserve">Слушателям рекомендуется познакомиться с курсом, посмотреть уроки (в версиях «Учителям», «Читателям», «Учим наизусть»), прочитать «Отзывы» (при желании - написать свой), оценить навигацию и, конечно, подготовить свои вопросы.</w:t>
      </w:r>
    </w:p>
    <w:p>
      <w:pPr>
        <w:pStyle w:val="BodyText"/>
      </w:pPr>
      <w:r>
        <w:t xml:space="preserve">Начало вебинара в 17:30.</w:t>
      </w:r>
    </w:p>
    <w:p>
      <w:pPr>
        <w:pStyle w:val="BodyText"/>
      </w:pPr>
      <w:r>
        <w:t xml:space="preserve">Записаться на вебинар можно по</w:t>
      </w:r>
      <w:r>
        <w:t xml:space="preserve"> </w:t>
      </w:r>
      <w:hyperlink r:id="rId25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Прямая</w:t>
      </w:r>
      <w:r>
        <w:t xml:space="preserve"> </w:t>
      </w:r>
      <w:hyperlink r:id="rId26">
        <w:r>
          <w:rPr>
            <w:rStyle w:val="Hyperlink"/>
          </w:rPr>
          <w:t xml:space="preserve">ссылка</w:t>
        </w:r>
      </w:hyperlink>
      <w:r>
        <w:t xml:space="preserve"> </w:t>
      </w:r>
      <w:r>
        <w:t xml:space="preserve">для подключения.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http://mosds.mos.ru/presscenter/news/detail/9729511.html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c.pushkininstitute.ru/course1.php" TargetMode="External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729511.html" TargetMode="External" /><Relationship Type="http://schemas.openxmlformats.org/officeDocument/2006/relationships/hyperlink" Id="rId25" Target="http://webinar.pushkininstitute.ru/webinar.php?webinarId=346" TargetMode="External" /><Relationship Type="http://schemas.openxmlformats.org/officeDocument/2006/relationships/hyperlink" Id="rId26" Target="http://zoom.us/j/95536640448" TargetMode="External" /><Relationship Type="http://schemas.openxmlformats.org/officeDocument/2006/relationships/hyperlink" Id="rId23" Target="https://www.pushkin.institute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c.pushkininstitute.ru/course1.php" TargetMode="External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729511.html" TargetMode="External" /><Relationship Type="http://schemas.openxmlformats.org/officeDocument/2006/relationships/hyperlink" Id="rId25" Target="http://webinar.pushkininstitute.ru/webinar.php?webinarId=346" TargetMode="External" /><Relationship Type="http://schemas.openxmlformats.org/officeDocument/2006/relationships/hyperlink" Id="rId26" Target="http://zoom.us/j/95536640448" TargetMode="External" /><Relationship Type="http://schemas.openxmlformats.org/officeDocument/2006/relationships/hyperlink" Id="rId23" Target="https://www.pushkin.institute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2025-01-24T15:55:42Z</dcterms:created>
  <dcterms:modified xsi:type="dcterms:W3CDTF">2025-01-24T15:55:42Z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