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cb6b08e7c37267037d53de8769b6772242161"/>
    <w:p>
      <w:pPr>
        <w:pStyle w:val="Heading3"/>
      </w:pPr>
      <w:r>
        <w:t xml:space="preserve">Зарубежные соотечественники поздравляют российских дипломатов с профессиональным праздником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Проживающие за рубежом российские соотечественники поздравляют сотрудников дипломатической службы России с профессиональным праздником – Днём дипломатического работника.</w:t>
      </w:r>
    </w:p>
    <w:p>
      <w:pPr>
        <w:pStyle w:val="BodyText"/>
      </w:pPr>
      <w:r>
        <w:drawing>
          <wp:inline>
            <wp:extent cx="4762500" cy="3257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e9/10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</w:t>
      </w:r>
      <w:r>
        <w:t xml:space="preserve"> </w:t>
      </w:r>
      <w:hyperlink r:id="rId23">
        <w:r>
          <w:rPr>
            <w:rStyle w:val="Hyperlink"/>
          </w:rPr>
          <w:t xml:space="preserve">Всемирного координационного совета российских соотечественников</w:t>
        </w:r>
      </w:hyperlink>
      <w:r>
        <w:t xml:space="preserve"> </w:t>
      </w:r>
      <w:r>
        <w:t xml:space="preserve">(ВКС, ВКСРС) Михаил Дроздов (Китай) от лица всей диаспоры выражает признательность сотрудникам Департамента по работе с соотечественниками за рубежом МИД России, которым за истекший год пришлось на постоянной основе решать множество нетривиальных задач, связанных с сохранением движения соотечественников в условиях пандемии коронавируса.</w:t>
      </w:r>
    </w:p>
    <w:p>
      <w:pPr>
        <w:pStyle w:val="BodyText"/>
      </w:pPr>
      <w:r>
        <w:t xml:space="preserve">Заместитель председателя ВКС Дюк Мишель Нгебана (Республика Конго) благодарит сотрудников российских загранучреждений за заботу и поддержку соотечественников.</w:t>
      </w:r>
    </w:p>
    <w:p>
      <w:pPr>
        <w:pStyle w:val="BodyText"/>
      </w:pPr>
      <w:r>
        <w:t xml:space="preserve">Дальнейших профессиональных успехов и достижений российским дипломатам желают члены</w:t>
      </w:r>
      <w:r>
        <w:t xml:space="preserve"> </w:t>
      </w:r>
      <w:hyperlink r:id="rId24">
        <w:r>
          <w:rPr>
            <w:rStyle w:val="Hyperlink"/>
          </w:rPr>
          <w:t xml:space="preserve">Бельгийской федерации русскоязычных организаций</w:t>
        </w:r>
      </w:hyperlink>
      <w:r>
        <w:t xml:space="preserve"> </w:t>
      </w:r>
      <w:r>
        <w:t xml:space="preserve">(БФРО), больших перспектив и множество выполненных миссий - КСОРС Грузии, успехов и процветания, крепкого здоровья и вдохновения - КСОРС в Нидерландах.</w:t>
      </w:r>
    </w:p>
    <w:p>
      <w:pPr>
        <w:pStyle w:val="BodyText"/>
      </w:pPr>
      <w:r>
        <w:t xml:space="preserve">Общегерманский Координационный совет российских соотечественников (ОКС, КСОРС) желает дипломатам всемерных успехов в деле установления прочных международных связей России в мире, в их нелегком труде во славу Отечества. «Со своей стороны готовы в этом важном процессе быть вам надёжными партнёрами», - говорится в поздравлении ОКС, опубликованном на сайте</w:t>
      </w:r>
      <w:r>
        <w:t xml:space="preserve"> </w:t>
      </w:r>
      <w:hyperlink r:id="rId25">
        <w:r>
          <w:rPr>
            <w:rStyle w:val="Hyperlink"/>
          </w:rPr>
          <w:t xml:space="preserve">«Русское поле»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http://mosds.mos.ru/presscenter/news/detail/9705122.html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5122.html" TargetMode="External" /><Relationship Type="http://schemas.openxmlformats.org/officeDocument/2006/relationships/hyperlink" Id="rId25" Target="http://russkoepole.de/ru/" TargetMode="External" /><Relationship Type="http://schemas.openxmlformats.org/officeDocument/2006/relationships/hyperlink" Id="rId23" Target="https://vksrs.com/" TargetMode="External" /><Relationship Type="http://schemas.openxmlformats.org/officeDocument/2006/relationships/hyperlink" Id="rId24" Target="https://www.bfro.be/ru/glavna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05122.html" TargetMode="External" /><Relationship Type="http://schemas.openxmlformats.org/officeDocument/2006/relationships/hyperlink" Id="rId25" Target="http://russkoepole.de/ru/" TargetMode="External" /><Relationship Type="http://schemas.openxmlformats.org/officeDocument/2006/relationships/hyperlink" Id="rId23" Target="https://vksrs.com/" TargetMode="External" /><Relationship Type="http://schemas.openxmlformats.org/officeDocument/2006/relationships/hyperlink" Id="rId24" Target="https://www.bfro.be/ru/glavna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2024-09-07T20:00:49Z</dcterms:created>
  <dcterms:modified xsi:type="dcterms:W3CDTF">2024-09-07T20:00:49Z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