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f7a9b7d5e0f50c723497a97353862f69becedc"/>
    <w:p>
      <w:pPr>
        <w:pStyle w:val="Heading3"/>
      </w:pPr>
      <w:r>
        <w:t xml:space="preserve">Зампредседателя КСОРС Бенин/Того Наталья Агбере: «Теперь о нас узнают в Москве»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t xml:space="preserve">О соотечественницах в Тоголезской Республике и создании совместного Координационного совета организаций российских соотечественников Бенин/Того Московскому Дому соотечественника рассказала заместитель председателя КСОРС Наталья Леонидовна Агбере.</w:t>
      </w:r>
    </w:p>
    <w:p>
      <w:pPr>
        <w:pStyle w:val="BodyText"/>
      </w:pPr>
      <w:r>
        <w:drawing>
          <wp:inline>
            <wp:extent cx="4286250" cy="4076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8d/agber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- Наталья, сколько наших соотечественников проживает в Того, кто они, и как вы сами оказались на Африканском континенте?</w:t>
      </w:r>
    </w:p>
    <w:p>
      <w:pPr>
        <w:pStyle w:val="BodyText"/>
      </w:pPr>
      <w:r>
        <w:t xml:space="preserve">- В Того проживают около 100 соотечественников – выходцев из России, Белоруссии, Украины, Казахстана, Туркмении и других бывших советских республик. Около 98% - это женщины, приехавшие с мужьями тоголезцами, которые учились в Советском Союзе. Первая русская женщина приехала в Того в 1960 году. Я также приехала сюда, выйдя замуж за тоголезца.</w:t>
      </w:r>
    </w:p>
    <w:p>
      <w:pPr>
        <w:pStyle w:val="BodyText"/>
      </w:pPr>
      <w:r>
        <w:t xml:space="preserve">Оставшиеся 2% - это мужчины: моряки, лётчики и другие специалисты, которые осели здесь по тем или иным причинам. Есть и женщины, которые замужем за представителями других национальностей, таких как ливанцы, французы, немцы. Они тоже приехали в Того вместе с мужьями.</w:t>
      </w:r>
    </w:p>
    <w:p>
      <w:pPr>
        <w:pStyle w:val="BodyText"/>
      </w:pPr>
      <w:r>
        <w:t xml:space="preserve">Большинство соотечественниц работают преподавателями в школах, вузах. Две женщины работают в лицее, преподают русский язык. Я - преподаватель искусствоведения и рисунка во французской школе. Мы все так или иначе передаем ученикам нашу культуру.</w:t>
      </w:r>
    </w:p>
    <w:p>
      <w:pPr>
        <w:pStyle w:val="BodyText"/>
      </w:pPr>
      <w:r>
        <w:rPr>
          <w:bCs/>
          <w:b/>
        </w:rPr>
        <w:t xml:space="preserve">- Какие организации соотечественников есть в Тоголезской республике? Расскажите, пожалуйста, об их деятельности и общении с коллегами в соседних странах и на других континентах.</w:t>
      </w:r>
    </w:p>
    <w:p>
      <w:pPr>
        <w:pStyle w:val="BodyText"/>
      </w:pPr>
      <w:r>
        <w:t xml:space="preserve">- В Того уже 30 лет официально работает Общество «Дружба». Основными задачами общества являются: сплочение и взаимная помощь между соотечественниками, информирование населения о русской культуре, наших традициях. Мы поддерживаем связь с Ассоциацией студентов, которые учились в СССР и России.</w:t>
      </w:r>
    </w:p>
    <w:p>
      <w:pPr>
        <w:pStyle w:val="BodyText"/>
      </w:pPr>
      <w:r>
        <w:drawing>
          <wp:inline>
            <wp:extent cx="4762500" cy="29337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63/tog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Я была председателем Общества «Дружба» четыре мандата – один мандат дается на два года, итого восемь лет. Сейчас общество возглавляет Ирина Геннадьевна Паршукова, родом из Санкт-Петербурга, преподаватель университета. Я отвечаю за акцию «Бессмертный полк» и за работу с общественностью, а также являюсь заместителем председателя КСОРС Бенин/Того.</w:t>
      </w:r>
    </w:p>
    <w:p>
      <w:pPr>
        <w:pStyle w:val="BodyText"/>
      </w:pPr>
      <w:r>
        <w:t xml:space="preserve">Мы тесно работаем с ассоциацией «Родина» в Бенине, и в настоящее время пытаемся узаконить наш совместный КСОРС. Совет уже прошел регистрацию, ждем его внесения в официальный реестр. Совместный потому, что и в Того, и в Бенине не так много соотечественников. К сожалению, наши дети почти все уезжают учиться в Россию, в Европу, в Америку и там остаются, поэтому численность обществ не увеличивается.</w:t>
      </w:r>
    </w:p>
    <w:p>
      <w:pPr>
        <w:pStyle w:val="BodyText"/>
      </w:pPr>
      <w:r>
        <w:t xml:space="preserve">С обществом «Родина» у нас и очень тесные дружеские отношения, совместные проекты, в том числе и по работе «Бессмертного полка», до пандемии мы часто встречались, ездили к друг другу в гости.</w:t>
      </w:r>
    </w:p>
    <w:p>
      <w:pPr>
        <w:pStyle w:val="BodyText"/>
      </w:pPr>
      <w:r>
        <w:t xml:space="preserve">Еще есть группа в WhatsApp, в которую входят соотечественники из более 15 стран Африки и Ближнего Востока. Мы обсуждаем совместные проекты и просто дружим. Мы участвуем и в разных международных мероприятиях. Так что связь с миром у нас есть. А теперь о нас узнают в Москве и соотечественники на других континентах.</w:t>
      </w:r>
    </w:p>
    <w:p>
      <w:pPr>
        <w:pStyle w:val="BodyText"/>
      </w:pPr>
      <w:r>
        <w:t xml:space="preserve">Фото предоставила Наталья Агбере</w:t>
      </w:r>
    </w:p>
    <w:p>
      <w:pPr>
        <w:pStyle w:val="BodyText"/>
      </w:pPr>
      <w:r>
        <w:t xml:space="preserve">Беседовала Юлия Молокова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http://mosds.mos.ru/presscenter/news/detail/9702591.html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02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02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2025-01-16T09:09:13Z</dcterms:created>
  <dcterms:modified xsi:type="dcterms:W3CDTF">2025-01-16T09:09:13Z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