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81d076852d1c1e6972383a7054f6d1873bdf9e"/>
    <w:p>
      <w:pPr>
        <w:pStyle w:val="Heading3"/>
      </w:pPr>
      <w:r>
        <w:t xml:space="preserve">Объединение русскоязычных женщин Израиля провело творческую онлайн-встречу</w:t>
      </w:r>
    </w:p>
    <w:p>
      <w:pPr>
        <w:pStyle w:val="FirstParagraph"/>
      </w:pPr>
      <w:r>
        <w:t xml:space="preserve">02.02.2021</w:t>
      </w:r>
    </w:p>
    <w:p>
      <w:pPr>
        <w:pStyle w:val="BodyText"/>
      </w:pPr>
      <w:r>
        <w:t xml:space="preserve">Cостоялась творческая онлайн-встреча соотечественников, организованная Объединением русскоязычных женщин Израиля, при поддержке представительства Россотрудничества в Израиле и объединения «Шаарей Тарбут».</w:t>
      </w:r>
    </w:p>
    <w:p>
      <w:pPr>
        <w:pStyle w:val="BodyText"/>
      </w:pPr>
      <w:r>
        <w:drawing>
          <wp:inline>
            <wp:extent cx="4762500" cy="2895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be1/orz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онлайн-конференции, проведенной на платформе Российского культурного центра (РКЦ) в Тель-Авиве, приняли участие пресс-секретарь КСОРС в Израиле Ольга Загорская, председатель правления Объединения русскоязычных женщин Израиля Яна Айзикович, писатель-сатирик Юрий Софин (Москва), представители творческой интеллигенции. Встречу вела Алона Шлейпак.</w:t>
      </w:r>
    </w:p>
    <w:p>
      <w:pPr>
        <w:pStyle w:val="BodyText"/>
      </w:pPr>
      <w:r>
        <w:t xml:space="preserve">Участники встречи обсудили планы на будущее, в частности проведение офлайн-мероприятий после завершения карантина, поделились советами, интересными мыслями, познакомились с интересными людьми.</w:t>
      </w:r>
    </w:p>
    <w:p>
      <w:pPr>
        <w:pStyle w:val="BodyText"/>
      </w:pPr>
      <w:r>
        <w:t xml:space="preserve">Конференция транслировалась на странице РКЦ в Тель-Авиве в Facebook и других социальных сетях.</w:t>
      </w:r>
    </w:p>
    <w:p>
      <w:pPr>
        <w:pStyle w:val="BodyText"/>
      </w:pPr>
      <w:r>
        <w:rPr>
          <w:iCs/>
          <w:i/>
        </w:rPr>
        <w:t xml:space="preserve">Одной из целей Объединения русскоязычных женщин Израиля, созданного в 2019 году при поддержке представительства Россотрудничества, является проведение культурно-гуманитарных мероприятий и популяризация русской культуры.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http://mosds.mos.ru/presscenter/news/detail/9682895.html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6828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6828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2025-03-12T05:55:04Z</dcterms:created>
  <dcterms:modified xsi:type="dcterms:W3CDTF">2025-03-12T05:55:04Z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