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39d3cc87ada19aa784797bd55d232fea88aa66"/>
    <w:p>
      <w:pPr>
        <w:pStyle w:val="Heading3"/>
      </w:pPr>
      <w:r>
        <w:t xml:space="preserve">Воспоминаниями о Василии Лановом - поделиться в соцсетях</w:t>
      </w:r>
    </w:p>
    <w:p>
      <w:pPr>
        <w:pStyle w:val="FirstParagraph"/>
      </w:pPr>
      <w:r>
        <w:t xml:space="preserve">29.01.2021</w:t>
      </w:r>
    </w:p>
    <w:p>
      <w:pPr>
        <w:pStyle w:val="BodyText"/>
      </w:pPr>
      <w:r>
        <w:t xml:space="preserve">Советский и российский актер театра и кино, Народный артист СССР, сопредседатель движения «Бессмертный полк России» Василий Лановой скончался 28 января на 88-м году жизни.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07/v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Прощание с Василием Лановым пройдет в театре им. Евгения Вахтангова 1 февраля с 10:00 до 12:00 по московскому времени.</w:t>
      </w:r>
    </w:p>
    <w:p>
      <w:pPr>
        <w:pStyle w:val="BodyText"/>
      </w:pPr>
      <w:r>
        <w:t xml:space="preserve">Василия Ланового похоронят на Новодевичьем кладбище.</w:t>
      </w:r>
    </w:p>
    <w:p>
      <w:pPr>
        <w:pStyle w:val="BodyText"/>
      </w:pPr>
      <w:r>
        <w:t xml:space="preserve">Президент России Владимир Путин направил телеграмму соболезнования родным и близким Василия Ланового. Он назвал кончину актера невосполнимой утратой и потерей. В телеграмме, опубликованной на сайте Кремля, Владимир Путин подчеркнул, что Василий Лановой был не только всенародно любимым артистом, легендой отечественного кинематографа и родного для него Вахтанговского театра, но и «несгибаемым патриотом, настоящим гражданином, для которого превыше всего - Россия, ее судьба, история и будущее».</w:t>
      </w:r>
    </w:p>
    <w:p>
      <w:pPr>
        <w:pStyle w:val="BodyText"/>
      </w:pPr>
      <w:r>
        <w:t xml:space="preserve">Соболезнования родным и близким Василия Ланового выразил Мэр Москвы Сергей Собянин. «Его мужественные и благородные герои стали кумирами миллионов зрителей. Образы, которые он создал в кино и в театре, невозможно забыть», - написал С. Собянин в своем аккаунте в Instagram.</w:t>
      </w:r>
    </w:p>
    <w:p>
      <w:pPr>
        <w:pStyle w:val="BodyText"/>
      </w:pPr>
      <w:r>
        <w:t xml:space="preserve">«Бессмертный полк России» предлагает поделиться в соцсетах воспоминаниями о Василии Лановом.</w:t>
      </w:r>
    </w:p>
    <w:p>
      <w:pPr>
        <w:pStyle w:val="BodyText"/>
      </w:pPr>
      <w:r>
        <w:t xml:space="preserve">«Давайте вместе вспомним Василия Семеновича: на своих страницах расскажите о том, каким он был для вас. Ставьте хэштег #нашЛановой, чтобы мы могли разместить ваши самые яркие воспоминания на наших ресурсах», - говорится в сообщении Общероссийского общественного гражданско-патриотического движения.</w:t>
      </w:r>
    </w:p>
    <w:p>
      <w:pPr>
        <w:pStyle w:val="BodyText"/>
      </w:pPr>
      <w:r>
        <w:t xml:space="preserve">Как сообщал сайт Московского Дома соотечественника, в декабре 2020 года Московская городская дума </w:t>
      </w:r>
      <w:hyperlink r:id="rId23">
        <w:r>
          <w:rPr>
            <w:rStyle w:val="Hyperlink"/>
          </w:rPr>
          <w:t xml:space="preserve">присвоила</w:t>
        </w:r>
      </w:hyperlink>
      <w:r>
        <w:t xml:space="preserve">  Василию Семеновичу Лановому звание «Почетный гражданин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http://mosds.mos.ru/presscenter/news/detail/9675673.html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75673.html" TargetMode="External" /><Relationship Type="http://schemas.openxmlformats.org/officeDocument/2006/relationships/hyperlink" Id="rId23" Target="https://mosds.mos.ru/presscenter/news/detail/9596856.html?sphrase_id=3580825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75673.html" TargetMode="External" /><Relationship Type="http://schemas.openxmlformats.org/officeDocument/2006/relationships/hyperlink" Id="rId23" Target="https://mosds.mos.ru/presscenter/news/detail/9596856.html?sphrase_id=3580825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2025-08-05T19:50:57Z</dcterms:created>
  <dcterms:modified xsi:type="dcterms:W3CDTF">2025-08-05T19:50:57Z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