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f6e5bcf966c805aaec5fa425e6bf02d15c8011"/>
    <w:p>
      <w:pPr>
        <w:pStyle w:val="Heading3"/>
      </w:pPr>
      <w:r>
        <w:t xml:space="preserve">Сотрудники МДС приняли участие в российско-испанском «Телемосте мужества»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24 января состоялся испано-российский «Телемост мужества», посвященный 77-й годовщине полного снятия блокады Ленинграда. Мероприятие в 14-й раз организовала Елена Александрова, заместитель председателя Союза организаций российских соотечественников (СОРС) Испании и Андорры.</w:t>
      </w:r>
    </w:p>
    <w:p>
      <w:pPr>
        <w:pStyle w:val="BodyText"/>
      </w:pPr>
      <w:r>
        <w:drawing>
          <wp:inline>
            <wp:extent cx="3810000" cy="339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f6/t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телемосте приняли участие блокадники из Санкт-Петербурга, Испании и Великобритании, учащиеся и преподаватели школ из России (Москвы, Санкт-Петербурга, Обнинска), Испании (Русская школа N 1 в Марбелье и Центр русского языка и культуры), Франции (школа «Антошка»), Великобритании (школа «Рубрик»), Португалии (Первая славянская школа), преподаватели и студенты российских университетов, представители общественных организаций из разных регионов стран мира.</w:t>
      </w:r>
    </w:p>
    <w:p>
      <w:pPr>
        <w:pStyle w:val="BodyText"/>
      </w:pPr>
      <w:r>
        <w:t xml:space="preserve">Московский Дом соотечественника представили заведующая сектором по работе с молодёжными организациями соотечественников Юлия Тришина и старший специалист по работе с молодежью Алексей Шибков.</w:t>
      </w:r>
    </w:p>
    <w:p>
      <w:pPr>
        <w:pStyle w:val="BodyText"/>
      </w:pPr>
      <w:r>
        <w:t xml:space="preserve">Трансляция проходила из исторического парка «Россия - моя история» г. Санкт-Петербурга, онлайн участвовали соотечественники из Испании, России, Марокко, Киргизии, Великобритании, Франции, США, Мексики, Германии, Камеруна, Турции.</w:t>
      </w:r>
    </w:p>
    <w:p>
      <w:pPr>
        <w:pStyle w:val="BodyText"/>
      </w:pPr>
      <w:r>
        <w:drawing>
          <wp:inline>
            <wp:extent cx="3810000" cy="36480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36/tmi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войны рассказали о блокадном детстве, о стойкости и мужестве ленинградцев.</w:t>
      </w:r>
    </w:p>
    <w:p>
      <w:pPr>
        <w:pStyle w:val="BodyText"/>
      </w:pPr>
      <w:r>
        <w:t xml:space="preserve">Фото: Русская школа N 1 в Марбелье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http://mosds.mos.ru/presscenter/news/detail/9663101.html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63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63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2025-01-21T04:13:00Z</dcterms:created>
  <dcterms:modified xsi:type="dcterms:W3CDTF">2025-01-21T04:13:00Z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