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швеция-откроет-центр-по-изучению-россии"/>
    <w:p>
      <w:pPr>
        <w:pStyle w:val="Heading3"/>
      </w:pPr>
      <w:r>
        <w:t xml:space="preserve">Швеция откроет центр по изучению России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t xml:space="preserve">Правительство Швеции приняло решение о создании центра исследований России и стран Восточной Европы.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Союз русских обществ в Швеции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32575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9d/kreml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мнению шведского правительства, важной причиной создания нового аналитического центра является ухудшающаяся ситуация с безопасностью в Европе и, как следствие, возросшая потребность в лучшем понимании России и соседних с ней стран.</w:t>
      </w:r>
    </w:p>
    <w:p>
      <w:pPr>
        <w:pStyle w:val="BodyText"/>
      </w:pPr>
      <w:r>
        <w:t xml:space="preserve">Министр иностранных дел Швеции Анн Линде заявила, что Швеция должна оставаться в авангарде с точки зрения анализа и понимания этого региона.</w:t>
      </w:r>
    </w:p>
    <w:p>
      <w:pPr>
        <w:pStyle w:val="BodyText"/>
      </w:pPr>
      <w:r>
        <w:t xml:space="preserve">Новый центр будет создан при Институте внешней политики.</w:t>
      </w:r>
    </w:p>
    <w:p>
      <w:pPr>
        <w:pStyle w:val="BodyText"/>
      </w:pPr>
      <w:r>
        <w:rPr>
          <w:iCs/>
          <w:i/>
        </w:rPr>
        <w:t xml:space="preserve">Союз русских обществ в Швеции образован в Стокгольме в 2003 году, выполняет функции Координационного совета российских соотечественников. </w:t>
      </w:r>
      <w:r>
        <w:t xml:space="preserve"> </w:t>
      </w:r>
      <w:r>
        <w:t xml:space="preserve">  </w:t>
      </w:r>
      <w:r>
        <w:br/>
      </w:r>
    </w:p>
    <w:p>
      <w:pPr>
        <w:pStyle w:val="BodyText"/>
      </w:pPr>
      <w:r>
        <w:t xml:space="preserve">Фото: Andrey Korzun / um.mos.ru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http://mosds.mos.ru/presscenter/news/detail/9650404.html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50404.html" TargetMode="External" /><Relationship Type="http://schemas.openxmlformats.org/officeDocument/2006/relationships/hyperlink" Id="rId20" Target="https://rurik.se/inde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50404.html" TargetMode="External" /><Relationship Type="http://schemas.openxmlformats.org/officeDocument/2006/relationships/hyperlink" Id="rId20" Target="https://rurik.se/inde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2025-08-05T12:36:31Z</dcterms:created>
  <dcterms:modified xsi:type="dcterms:W3CDTF">2025-08-05T12:36:31Z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