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d6470cfa4bffd4dec3253e9443574897302ea"/>
    <w:p>
      <w:pPr>
        <w:pStyle w:val="Heading3"/>
      </w:pPr>
      <w:r>
        <w:t xml:space="preserve">Мероприятие в память курсантов 40-й стрелковой бригады объединит Россию и Киргизию</w:t>
      </w:r>
    </w:p>
    <w:p>
      <w:pPr>
        <w:pStyle w:val="FirstParagraph"/>
      </w:pPr>
      <w:r>
        <w:t xml:space="preserve">13.01.2021</w:t>
      </w:r>
    </w:p>
    <w:p>
      <w:pPr>
        <w:pStyle w:val="BodyText"/>
      </w:pPr>
      <w:r>
        <w:drawing>
          <wp:inline>
            <wp:extent cx="2857500" cy="2362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6a/bz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Поисковое движение Кыргызстана «Наша Победа - Биздин Жениш» совместно с гимназией №24 г. Бишкек и международной поисково-исследовательской группой приглашает на онлайн-мероприятие в память курсантов 40-й отдельной стрелковой бригады, воевавшей на защите Москвы в Великую Отечественную войну.</w:t>
      </w:r>
    </w:p>
    <w:p>
      <w:pPr>
        <w:pStyle w:val="BodyText"/>
      </w:pPr>
      <w:r>
        <w:t xml:space="preserve">Мемориальное мероприятие состоится 14 января 2021 года в 14.00. Оно посвящено памяти воинов 40-ой отдельной (курсантской) стрелковой бригады (ОСБ), которая формировалась в октябре-ноябре 1941 года в городе Фрунзе (Бишкек), штаб находился в школе №24. Бригада участвовала в боях при освобождении от фашистов Волоколамского района, в контрнаступлении советских войск под Москвой.</w:t>
      </w:r>
    </w:p>
    <w:p>
      <w:pPr>
        <w:pStyle w:val="BodyText"/>
      </w:pPr>
      <w:r>
        <w:t xml:space="preserve">Мероприятие включает - возложение цветов в Волокаламском районе Московской области, митинг-реквием в школе-гимназии №24 г. Бишкек и зум-конференцию.</w:t>
      </w:r>
    </w:p>
    <w:p>
      <w:pPr>
        <w:pStyle w:val="BodyText"/>
      </w:pPr>
      <w:r>
        <w:t xml:space="preserve">К участию в онлайн-конференции приглашены представители России, Киргизии, Узбекистана, Белоруссии, в том числе внучка первого командира ОСБ Наталья Юрьевна Самойленко (Москва), ветераны, поисковики, историки, депутаты, соотечественники.</w:t>
      </w:r>
    </w:p>
    <w:p>
      <w:pPr>
        <w:pStyle w:val="BodyText"/>
      </w:pPr>
      <w:r>
        <w:t xml:space="preserve">Как сообщила координатор поискового движения «Наша Победа» Светлана Лаптева, в настоящее время проводятся поисковые мероприятия для уточнения списочного состава бригады, которая формировалась из курсантов военных училищ, комсомольцев и местного населения Киргизской ССР, Казахстана, Узбекистана, Таджикистана, а в дальнейшем была доукомплектована жителями российских регионов. Большие потери бригада понесла при освобождении Рождествено и Лудиной горы. Но, к сожалению, многие имена не внесены на памятники в Московской области.</w:t>
      </w:r>
    </w:p>
    <w:p>
      <w:pPr>
        <w:pStyle w:val="BodyText"/>
      </w:pPr>
      <w:r>
        <w:t xml:space="preserve">Создана международная инициативная группа по увековечиванию памяти воинов 40-ой ОСБ, в которую входят поисковики, историки, архивисты из Кыргызстана, России, Узбекистана, Казахстана, Беларуси. Группа восстанавливает боевой путь бригады, вносит имена воинов на мемориальные плиты, ищет родных бойцов.</w:t>
      </w:r>
    </w:p>
    <w:p>
      <w:pPr>
        <w:pStyle w:val="BodyText"/>
      </w:pPr>
      <w:r>
        <w:t xml:space="preserve">Данное мероприятие - первое в ряду мероприятий, посвященных памяти воинских частей, которые формировались во Фрунзе и Киргизии в 1941-1945 гг., запланированных в год 80-летия начала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http://mosds.mos.ru/presscenter/news/detail/9637089.html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37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37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2025-06-19T01:43:43Z</dcterms:created>
  <dcterms:modified xsi:type="dcterms:W3CDTF">2025-06-19T01:43:43Z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