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e6250c71edaf5a2abdbb7b96893b58589c5a97"/>
    <w:p>
      <w:pPr>
        <w:pStyle w:val="Heading3"/>
      </w:pPr>
      <w:r>
        <w:t xml:space="preserve">Названы победители конкурса «Снегурочка года»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drawing>
          <wp:inline>
            <wp:extent cx="3810000" cy="5219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4/sneguroc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Подведены итоги онлайн-конкурса «Снегурочка года 2021 INTERNATIONAL», который провел Координационный совет организаций российских соотечественников (КСОРС) в Португалии при поддержке Посольства России в Португалии и представительства Россотрудничества.</w:t>
      </w:r>
    </w:p>
    <w:p>
      <w:pPr>
        <w:pStyle w:val="BodyText"/>
      </w:pPr>
      <w:r>
        <w:t xml:space="preserve">В конкурсе приняли участие юные соотечественницы из Италии, Ирландии, Нидерландов и Египта.</w:t>
      </w:r>
    </w:p>
    <w:p>
      <w:pPr>
        <w:pStyle w:val="BodyText"/>
      </w:pPr>
      <w:r>
        <w:t xml:space="preserve">Победительницей конкурса «Снегурочка года INTERNATIONAL 2021» стала восьмилетняя Илария из Италии. Первой и второй вице-Снегурочками названы также представительницы Италии - девятилетние Изабель и Николетта.</w:t>
      </w:r>
    </w:p>
    <w:p>
      <w:pPr>
        <w:pStyle w:val="BodyText"/>
      </w:pPr>
      <w:r>
        <w:t xml:space="preserve">Онлайн-голосование определило победителей и в других номинациях: «Мисс зрительских симпатий», «Мисс Дружба», «Мисс Русский стиль», «Мисс Улыбка», «Мисс Фантазия» и «Мисс Очарование».</w:t>
      </w:r>
    </w:p>
    <w:p>
      <w:pPr>
        <w:pStyle w:val="BodyText"/>
      </w:pPr>
      <w:r>
        <w:t xml:space="preserve">Всем Снегурочкам будут вручены призы.</w:t>
      </w:r>
    </w:p>
    <w:p>
      <w:pPr>
        <w:pStyle w:val="BodyText"/>
      </w:pPr>
      <w:r>
        <w:t xml:space="preserve">Напомним, что конкурс Снегурочек состоялся в рамках </w:t>
      </w:r>
      <w:hyperlink r:id="rId23">
        <w:r>
          <w:rPr>
            <w:rStyle w:val="Hyperlink"/>
          </w:rPr>
          <w:t xml:space="preserve">«Новогоднего марафона»</w:t>
        </w:r>
      </w:hyperlink>
      <w:r>
        <w:t xml:space="preserve">, который с ноября проводит КСОРС Португалии. Каждую неделю для соотечественников группе</w:t>
      </w:r>
      <w:r>
        <w:t xml:space="preserve"> </w:t>
      </w:r>
      <w:hyperlink r:id="rId24">
        <w:r>
          <w:rPr>
            <w:rStyle w:val="Hyperlink"/>
          </w:rPr>
          <w:t xml:space="preserve">«Дед Мороз в Португалии»</w:t>
        </w:r>
      </w:hyperlink>
      <w:r>
        <w:t xml:space="preserve"> </w:t>
      </w:r>
      <w:r>
        <w:t xml:space="preserve">проводятся увлекательные конкурсы и викторины.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http://mosds.mos.ru/presscenter/news/detail/9598369.html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598369.html" TargetMode="External" /><Relationship Type="http://schemas.openxmlformats.org/officeDocument/2006/relationships/hyperlink" Id="rId23" Target="https://mosds.mos.ru/presscenter/news/detail/9366794.html?sphrase_id=352011876" TargetMode="External" /><Relationship Type="http://schemas.openxmlformats.org/officeDocument/2006/relationships/hyperlink" Id="rId24" Target="https://www.facebook.com/groups/5457206295976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598369.html" TargetMode="External" /><Relationship Type="http://schemas.openxmlformats.org/officeDocument/2006/relationships/hyperlink" Id="rId23" Target="https://mosds.mos.ru/presscenter/news/detail/9366794.html?sphrase_id=352011876" TargetMode="External" /><Relationship Type="http://schemas.openxmlformats.org/officeDocument/2006/relationships/hyperlink" Id="rId24" Target="https://www.facebook.com/groups/5457206295976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2024-09-07T15:33:13Z</dcterms:created>
  <dcterms:modified xsi:type="dcterms:W3CDTF">2024-09-07T15:33:13Z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