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92db4e68a27a7ab3c86c32fa9ad4c3c7f93625"/>
    <w:p>
      <w:pPr>
        <w:pStyle w:val="Heading3"/>
      </w:pPr>
      <w:r>
        <w:t xml:space="preserve">В Посольстве РФ в ДР Конго прошел новогодний праздник для соотечественников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t xml:space="preserve">В Посольстве России прошел детский новогодний утренник для соотечественников, в котором также приняли участие Посол Сербии с супругой и детьми и русскоязычные конголезские семьи.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24/ng-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Посол России А.Л.Сентебов произнес приветственное слово перед гостями, поблагодарил соотечественников за неизменную поддержку РЗУ в организации ключевых мероприятий течение непростого 2020 года, большинство которых прошло в онлайн-режиме, и поздравил с наступающим праздником.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3e/ng-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утренника включала спектакль, подготовленный сотрудниками Посольства, сладкий стол и подарки от Деда Мороза. </w:t>
      </w:r>
    </w:p>
    <w:p>
      <w:pPr>
        <w:pStyle w:val="BodyText"/>
      </w:pPr>
      <w:r>
        <w:drawing>
          <wp:inline>
            <wp:extent cx="5334000" cy="391715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7c/ng-k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71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Дети читали стихи, пели новогодние песни, наряжали елку и водили хороводы.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http://mosds.mos.ru/presscenter/news/detail/9546789.html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546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9546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2025-04-29T02:39:02Z</dcterms:created>
  <dcterms:modified xsi:type="dcterms:W3CDTF">2025-04-29T02:39:02Z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