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1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vi-конференция-ксорс-кореи-прошла-онлайн"/>
    <w:p>
      <w:pPr>
        <w:pStyle w:val="Heading3"/>
      </w:pPr>
      <w:r>
        <w:t xml:space="preserve">VI конференция КСОРС Кореи прошла онлайн</w:t>
      </w:r>
    </w:p>
    <w:p>
      <w:pPr>
        <w:pStyle w:val="FirstParagraph"/>
      </w:pPr>
      <w:r>
        <w:t xml:space="preserve">07.12.2020</w:t>
      </w:r>
    </w:p>
    <w:p>
      <w:pPr>
        <w:pStyle w:val="BodyText"/>
      </w:pPr>
      <w:r>
        <w:t xml:space="preserve">5 декабря в режиме онлайн на платформе Zoom прошла VI Ежегодная страновая конференция Координационного совета организаций российских соотечественников в Республике Корея (</w:t>
      </w:r>
      <w:hyperlink r:id="rId20">
        <w:r>
          <w:rPr>
            <w:rStyle w:val="Hyperlink"/>
          </w:rPr>
          <w:t xml:space="preserve">КСОРС Кореи</w:t>
        </w:r>
      </w:hyperlink>
      <w:r>
        <w:t xml:space="preserve">).</w:t>
      </w:r>
    </w:p>
    <w:p>
      <w:pPr>
        <w:pStyle w:val="BodyText"/>
      </w:pPr>
      <w:r>
        <w:drawing>
          <wp:inline>
            <wp:extent cx="4762500" cy="2371725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mnt/u01/sites/mosds.mos.ru/www/upload/medialibrary/1bf/ksk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конференции приняли участие делегаты от организаций - членов КСОРС, индивидуальные члены КСОРС, а также соотечественники, активно принимающие участие в общественной жизни русскоязычной общины в Корее.</w:t>
      </w:r>
    </w:p>
    <w:p>
      <w:pPr>
        <w:pStyle w:val="BodyText"/>
      </w:pPr>
      <w:r>
        <w:t xml:space="preserve">С приветственным словом к участникам и гостям конференции обратился представитель Россотрудничества в Республике Корея Павел Алексеевич Соловьев.</w:t>
      </w:r>
    </w:p>
    <w:p>
      <w:pPr>
        <w:pStyle w:val="BodyText"/>
      </w:pPr>
      <w:r>
        <w:t xml:space="preserve">С отчетным докладом выступила председатель КСОРС Елена Касимова. Она рассказала о проделанной работе за 2019-2020 гг., а также отметила высокий уровень профессионализма и общественной активности всех организаций соотечественников в Корее. Отдельно Елена Николаевна поблагодарила образовательные учреждения, ведущие свою деятельность на русском языке и обратилась к представительству Россотрудничества в Сеуле с предложением об учреждении почетных грамот лучшим учителям по итогам года.</w:t>
      </w:r>
    </w:p>
    <w:p>
      <w:pPr>
        <w:pStyle w:val="BodyText"/>
      </w:pPr>
      <w:r>
        <w:t xml:space="preserve">Также было одобрено предложение Жанны Баллод создать на базе КСОРС в РК страновой комитет по русскому языку, образованию и культуре.</w:t>
      </w:r>
    </w:p>
    <w:p>
      <w:pPr>
        <w:pStyle w:val="BodyText"/>
      </w:pPr>
      <w:r>
        <w:t xml:space="preserve">Раиса Кулькова представила отчёт о работе группы волонтёров, формирующих библиотеки на русском языке в тюрьмах Кореи, где отбывают срок российские граждане.</w:t>
      </w:r>
    </w:p>
    <w:p>
      <w:pPr>
        <w:pStyle w:val="BodyText"/>
      </w:pPr>
      <w:r>
        <w:t xml:space="preserve">Жанна Баллод представила доклад «Ассоциация русскоязычных ученых, преподавателей и инженеров (Russian Academic scientists association/ RASA-Korea) в год пандемии: новые вызовы и новые возможности».</w:t>
      </w:r>
    </w:p>
    <w:p>
      <w:pPr>
        <w:pStyle w:val="BodyText"/>
      </w:pPr>
      <w:r>
        <w:t xml:space="preserve">Татьяна Примакова рассказала о 10-летнем опыте работы Ассоциация русскоязычных в Корее (АРУСКОР) и проведении массовых мероприятий в условиях пандемии.</w:t>
      </w:r>
    </w:p>
    <w:p>
      <w:pPr>
        <w:pStyle w:val="BodyText"/>
      </w:pPr>
      <w:r>
        <w:t xml:space="preserve">Александр Ким выступил с докладом «Корёины. Рост количества этнических корейцев российских соотечественников, прибывающих в Республику Корею для временного или постоянного проживания. Растущая роль активистов корёинов в формировании и изменении политики в отношении иностранцев».</w:t>
      </w:r>
    </w:p>
    <w:p>
      <w:pPr>
        <w:pStyle w:val="BodyText"/>
      </w:pPr>
      <w:r>
        <w:t xml:space="preserve">По итогам VI Ежегодной страновой конференции Координационного совета организаций российских соотечественников в Республике Корея была принята резолюция.</w:t>
      </w:r>
    </w:p>
    <w:p>
      <w:pPr>
        <w:pStyle w:val="BodyText"/>
      </w:pPr>
      <w:r>
        <w:t xml:space="preserve">Несмотря на сложную эпидемиологическую обстановку в стране, КСОРС в РК продолжает активно работать и открыт к новым идеям и предложениям.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http://mosds.mos.ru/presscenter/news/detail/9506187.html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ГКУ города Москвы «Центр гуманитарного и делового сотрудничества с соотечественниками за рубежом - Московский дом соотечественника»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1" Target="media/rId21.jpg" /><Relationship Type="http://schemas.openxmlformats.org/officeDocument/2006/relationships/hyperlink" Id="rId20" Target="http://ksorskorea.org/" TargetMode="External" /><Relationship Type="http://schemas.openxmlformats.org/officeDocument/2006/relationships/hyperlink" Id="rId25" Target="http://mosds.mos.ru" TargetMode="External" /><Relationship Type="http://schemas.openxmlformats.org/officeDocument/2006/relationships/hyperlink" Id="rId24" Target="http://mosds.mos.ru/presscenter/news/detail/950618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://ksorskorea.org/" TargetMode="External" /><Relationship Type="http://schemas.openxmlformats.org/officeDocument/2006/relationships/hyperlink" Id="rId25" Target="http://mosds.mos.ru" TargetMode="External" /><Relationship Type="http://schemas.openxmlformats.org/officeDocument/2006/relationships/hyperlink" Id="rId24" Target="http://mosds.mos.ru/presscenter/news/detail/950618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2025-05-03T11:29:55Z</dcterms:created>
  <dcterms:modified xsi:type="dcterms:W3CDTF">2025-05-03T11:29:55Z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