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43ae6dd339fbc73a0e8553d404cee1efefbbb"/>
    <w:p>
      <w:pPr>
        <w:pStyle w:val="Heading3"/>
      </w:pPr>
      <w:r>
        <w:t xml:space="preserve">Русский Центр им Бородиной подготовил выставку «Фотохроника ТАСС: 1945. Освобождение Европы от фашизма»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t xml:space="preserve">К 9 мая Русский Центр им Н.И. Бородиной в Мерано (Италия) подготовил выставку «Фотохроника Тасс : 1945. Освобождение Европы от фашизма».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01389" cy="33688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27/merano_tas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89" cy="3368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окнах Русского дома на вилле «Бородина» в Мерано представлены фотографии ТАСС военных лет, ставшие символами долгожданной Победы. Среди снимков, запечатлевших освобождение войсками Красной Армии от «коричневой чумы» стран Европы – фотографии Бессмертного полка Южного Тироля.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Портреты солдат Победы рядом с фотографиями освобожденных городов помогают детям, внукам и правнукам победителей почувствовать свою сопричастность к истории Великой Победы, - говорится в пресс-релизе выставки. Воспоминания родных и близких, кто, проявив высочайшее мужество и героизм, жертвенную любовь к Родине, защишал родную землю, обретают особую значимость и приходит понимание того, что мы ответственны за то, чтобы ужасы войны не повторились,- отмечают организаторы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http://mosds.mos.ru/presscenter/news/detail/8884579.html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84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84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2025-01-24T04:42:03Z</dcterms:created>
  <dcterms:modified xsi:type="dcterms:W3CDTF">2025-01-24T04:42:03Z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