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9e79e9b439e19095a4ab94ef109807098abe56"/>
    <w:p>
      <w:pPr>
        <w:pStyle w:val="Heading3"/>
      </w:pPr>
      <w:r>
        <w:t xml:space="preserve">Молодёжный клуб соотечественников на Кипре реализует международный проект Futurum</w:t>
      </w:r>
    </w:p>
    <w:p>
      <w:pPr>
        <w:pStyle w:val="FirstParagraph"/>
      </w:pPr>
      <w:r>
        <w:t xml:space="preserve">17.04.2020</w:t>
      </w:r>
    </w:p>
    <w:p>
      <w:pPr>
        <w:pStyle w:val="BodyText"/>
      </w:pPr>
      <w:r>
        <w:drawing>
          <wp:inline>
            <wp:extent cx="3810000" cy="2314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d7/futuru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Молодые соотечественники из разных стран </w:t>
      </w:r>
      <w:hyperlink r:id="rId23">
        <w:r>
          <w:rPr>
            <w:rStyle w:val="Hyperlink"/>
          </w:rPr>
          <w:t xml:space="preserve">вновь объединились</w:t>
        </w:r>
      </w:hyperlink>
      <w:r>
        <w:t xml:space="preserve">, чтобы вместе строить свой мир после пандемии. В ходе видеоконференции они обсудили возможные сценарии изменений в ближайшие 10 лет, высказали свои гипотезы о возможных шагах, приводящих к самым благоприятным из них. В качестве спикеров выступили представители молодежных организаций из США, Италии, Испании, Великобритании, России, Кипра, Мексики.</w:t>
      </w:r>
    </w:p>
    <w:p>
      <w:pPr>
        <w:pStyle w:val="BodyText"/>
      </w:pPr>
      <w:r>
        <w:t xml:space="preserve">Участники онлайн встречи обменялись мнениями по текущей ситуации в мире в связи с коронавирусом. Молодые соотечественники полностью поддержали самые строгие меры.</w:t>
      </w:r>
    </w:p>
    <w:p>
      <w:pPr>
        <w:pStyle w:val="BodyText"/>
      </w:pPr>
      <w:r>
        <w:t xml:space="preserve">Практически всех спикеров волновала тема образования – они говорили об особенностях сдачи экзаменов онлайн и сложностях концентрации, о проблемах с интернет-подключением и необходимости минимального технического оборудования. В дискуссии приняли участие член Молодежного совета Испании и Андорры Асмик Саркисян, член Совета молодых российских соотечественников Италии Арсана Ахметзянова.</w:t>
      </w:r>
    </w:p>
    <w:p>
      <w:pPr>
        <w:pStyle w:val="BodyText"/>
      </w:pPr>
      <w:r>
        <w:t xml:space="preserve">Интересно, что Америке, по мнению члена Молодежного отделения Координационного совета организаций российских соотечественников США Антона Конева, кризис скорее всего пойдет на пользу - он стал лакмусовой бумажкой для многих наболевших проблем, которые государство по разным причинам откладывало «на потом». За ситуацией в США внимательно следят ближайшие соседи - Мексика, по словам Эрика Моралеза, во время коронавируса существенно сократился нелегальный поток мигрантов, мексиканцы все больше предпочитают оставаться в своей стране. Роман Заморин, председатель Молодежного совета соотечественников в Великобритании, подчеркнул, что в Лондоне не предпринимается должных мер по борьбе с коронавирусной инфекцией. Екатерина Кардаш, председатель комитета по вопросам молодежи и студентов в Ассоциации русскоговорящих жителей Кипра «Горизонт», выразила опасения по поводу возможного раннего открытия воздушных границ Кипра - из-за попытки стабилизировать туристический поток. Александр Шипицин, руководитель общественного движения «FN Volunteers» (Москва/Краснодар), в свою очередь отметил, что Россия сейчас находится на пике заболеваемости - сложно что-либо прогнозировать, но уверенность вселяет тот факт, что экономическую и медицинскую подушку безопасности Российское государство предоставит не только россиянам.</w:t>
      </w:r>
    </w:p>
    <w:p>
      <w:pPr>
        <w:pStyle w:val="BodyText"/>
      </w:pPr>
      <w:r>
        <w:t xml:space="preserve">Проект-программа формирования будущего «Futurum» стартовал в апреле 2020 года и направлен на создание своеобразного онлайн-навигатора по будущему на ближайшее десятилетие. На информационных площадках Молодежного клуба российских соотечественников в Республике Кипр регулярно публикуются материалы-прогнозы от ведущих специалистов из различных сфер жизни и выносятся на онлайн-обсуждение необходимые темы для формирования вероятных сценариев будущего и способов их достижения или недопущения. Опираясь на платформу, основанную в рамках проекта Futurum, все участники проекта составляют уникальную дорожную карту развития событий, выбирая самый вероятный благоприятный сценарий. Проект реализуется при поддержке представительства Россотрудничества в Республике Кипр.</w:t>
      </w:r>
    </w:p>
    <w:p>
      <w:pPr>
        <w:pStyle w:val="BodyText"/>
      </w:pPr>
      <w:r>
        <w:t xml:space="preserve">Futurum - это еще цикл онлайн семинаров в формате трансляций в социальных сетях и публикаций на интернет-ресурсах, где все желающие могут принять участие в дискуссиях с ведущими специалистами и экспертами.</w:t>
      </w:r>
    </w:p>
    <w:p>
      <w:pPr>
        <w:pStyle w:val="BodyText"/>
      </w:pPr>
      <w:r>
        <w:t xml:space="preserve">Запись видеоконференции доступна здесь -</w:t>
      </w:r>
      <w:r>
        <w:t xml:space="preserve"> </w:t>
      </w:r>
      <w:hyperlink r:id="rId24">
        <w:r>
          <w:rPr>
            <w:rStyle w:val="Hyperlink"/>
          </w:rPr>
          <w:t xml:space="preserve">https://www.youtube.com/watch?v=eQYkkulsDRw&amp;feature=youtu.be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http://mosds.mos.ru/presscenter/news/detail/8840859.html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840859.html" TargetMode="External" /><Relationship Type="http://schemas.openxmlformats.org/officeDocument/2006/relationships/hyperlink" Id="rId23" Target="https://mosds.mos.ru/presscenter/news/detail/8780357.html?sphrase_id=280547461" TargetMode="External" /><Relationship Type="http://schemas.openxmlformats.org/officeDocument/2006/relationships/hyperlink" Id="rId24" Target="https://www.youtube.com/watch?v=eQYkkulsDRw&amp;feature=youtu.b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8840859.html" TargetMode="External" /><Relationship Type="http://schemas.openxmlformats.org/officeDocument/2006/relationships/hyperlink" Id="rId23" Target="https://mosds.mos.ru/presscenter/news/detail/8780357.html?sphrase_id=280547461" TargetMode="External" /><Relationship Type="http://schemas.openxmlformats.org/officeDocument/2006/relationships/hyperlink" Id="rId24" Target="https://www.youtube.com/watch?v=eQYkkulsDRw&amp;feature=youtu.b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2025-07-02T19:43:13Z</dcterms:created>
  <dcterms:modified xsi:type="dcterms:W3CDTF">2025-07-02T19:43:13Z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