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6cbd365e5007bcdd2352262d35c4a31d9c139"/>
    <w:p>
      <w:pPr>
        <w:pStyle w:val="Heading3"/>
      </w:pPr>
      <w:r>
        <w:t xml:space="preserve">Заседание КСОРС США состоялось в Сан-Франциско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drawing>
          <wp:inline>
            <wp:extent cx="3810000" cy="2705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fc/ksors-ss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Заседание Координационного совета организаций российских соотечественников США (</w:t>
      </w:r>
      <w:hyperlink r:id="rId23">
        <w:r>
          <w:rPr>
            <w:rStyle w:val="Hyperlink"/>
          </w:rPr>
          <w:t xml:space="preserve">КСОРС США</w:t>
        </w:r>
      </w:hyperlink>
      <w:r>
        <w:t xml:space="preserve">) состоялось 6 октября в Сан-Франциско. На встрече присутствовали Посол Российской Федерации в США Анатолий Антонов и другие представители Посольства РФ, а также духовенства и Правительства Москвы.</w:t>
      </w:r>
    </w:p>
    <w:p>
      <w:pPr>
        <w:pStyle w:val="BodyText"/>
      </w:pPr>
      <w:r>
        <w:t xml:space="preserve">Обсуждались вопросы сохранения русского культурного наследия в Америке, изучения русского языка и работы русских школ в США, а также проведения мероприятий, посвящённых 75-летию Победы над фашистской Германией.</w:t>
      </w:r>
    </w:p>
    <w:p>
      <w:pPr>
        <w:pStyle w:val="BodyText"/>
      </w:pPr>
      <w:r>
        <w:t xml:space="preserve">Также были подняты основные проблемные вопросы, связанные с консульским обслуживанием соотечественников в некоторых регионах страны и участием представителей русской общины в международных мероприятиях соотечественников.</w:t>
      </w:r>
    </w:p>
    <w:p>
      <w:pPr>
        <w:pStyle w:val="BodyText"/>
      </w:pPr>
      <w:r>
        <w:t xml:space="preserve">Отметим, что в это время в Сан-Франциско проходил ежегодный российско-американский форум «Диалог Форт-Росс».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http://mosds.mos.ru/presscenter/news/detail/8398357.html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398357.html" TargetMode="External" /><Relationship Type="http://schemas.openxmlformats.org/officeDocument/2006/relationships/hyperlink" Id="rId23" Target="https://ksors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398357.html" TargetMode="External" /><Relationship Type="http://schemas.openxmlformats.org/officeDocument/2006/relationships/hyperlink" Id="rId23" Target="https://ksors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2025-03-14T00:36:18Z</dcterms:created>
  <dcterms:modified xsi:type="dcterms:W3CDTF">2025-03-14T00:36:18Z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