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a91271830f507f2bdb90bcb312d244b5d1094"/>
    <w:p>
      <w:pPr>
        <w:pStyle w:val="Heading3"/>
      </w:pPr>
      <w:r>
        <w:t xml:space="preserve">Поздравление от Московского Дома соотечественника с Новым Годом и Рождеством</w:t>
      </w:r>
    </w:p>
    <w:p>
      <w:pPr>
        <w:pStyle w:val="FirstParagraph"/>
      </w:pPr>
      <w:r>
        <w:t xml:space="preserve">24.12.2018</w:t>
      </w:r>
    </w:p>
    <w:p>
      <w:pPr>
        <w:pStyle w:val="BodyText"/>
      </w:pPr>
      <w:r>
        <w:drawing>
          <wp:inline>
            <wp:extent cx="5334000" cy="66560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9e/pozdravlenie_1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56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http://mosds.mos.ru/presscenter/news/detail/7787585.html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787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787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2024-04-08T15:37:33Z</dcterms:created>
  <dcterms:modified xsi:type="dcterms:W3CDTF">2024-04-08T15:37:33Z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