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ca3aaa480ff4773e63fc3957186bcc2804f8d"/>
    <w:p>
      <w:pPr>
        <w:pStyle w:val="Heading3"/>
      </w:pPr>
      <w:r>
        <w:t xml:space="preserve">II Педагогическая конференция по вопросам популяризации русского языка и русскоязычного образования прошла в Лондоне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В Лондоне прошла II Педагогическая конференция по вопросам популяризации русского языка и русскоязычного образования на тему: «Русская школа за рубежом в условиях современных вызовов». Об этом сообщает пресс-служба Посольства России в Великобритании.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было организовано Образовательным центром «Знание» и Ассоциацией русскоязычных культурных и образовательных центров Великобритании при поддержке Посольства России и Российского университета дружбы народов (РУДН). В Конференции приняли участие руководители и ведущие специалисты ряда русскоязычных школ Великобритании, Германии, Испании, Италии, Латвии, ОАЭ и Франции.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обсудили инновационные методы и инструменты педагогики, особенности обучения детей-билингвов, разработку адаптированной учебной литературы и использование передовых технологий в школьном образовании.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 января в резиденции Посла России в Великобритании Андрей Келина состоялся торжественный концерт, приуроченный к завершению конференции. Перед гостями выступили российские и иностранные музыканты. Руководство дипмиссии отметило весомый вклад директоров и учителей русскоязычных образовательных центров в дело популяризации русского языка, культуры и традиций России за границей.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http://mosds.mos.ru/presscenter/news/detail/12770092.html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770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770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2025-06-11T15:35:26Z</dcterms:created>
  <dcterms:modified xsi:type="dcterms:W3CDTF">2025-06-11T15:35:26Z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