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28f7ce035af8346d319b2a5fcedff6b539a6a4"/>
    <w:p>
      <w:pPr>
        <w:pStyle w:val="Heading3"/>
      </w:pPr>
      <w:r>
        <w:t xml:space="preserve">Правительство Москвы провело в Армении Медиафорум российских соотечественников</w:t>
      </w:r>
    </w:p>
    <w:p>
      <w:pPr>
        <w:pStyle w:val="FirstParagraph"/>
      </w:pPr>
      <w:r>
        <w:t xml:space="preserve">15.11.2024</w:t>
      </w:r>
    </w:p>
    <w:p>
      <w:pPr>
        <w:pStyle w:val="BodyText"/>
      </w:pPr>
      <w:r>
        <w:t xml:space="preserve">В мероприятии, прошедшем с 10 по 14 ноября, приняли участие 50 журналистов из 14 стран. Организаторами выступили Департамента внешнеэкономических и международных связей г. Москвы, Московский Дом соотечественника и Дом Москвы в Ереване.</w:t>
      </w:r>
      <w:r>
        <w:br/>
      </w:r>
      <w:r>
        <w:br/>
      </w:r>
      <w:r>
        <w:t xml:space="preserve">На открытии начальник Управления по работе с соотечественниками и обеспечению информационной политики ДВМС Владимир Гринько зачитал приветствие министра Правительства Москвы, руководителя Департамента Сергея Черёмина. Министр заверил, что вопросы поддержки русскоязычных СМИ продолжат формировать приоритетную повестку Москвы.</w:t>
      </w:r>
      <w:r>
        <w:br/>
      </w:r>
      <w:r>
        <w:br/>
      </w:r>
      <w:r>
        <w:t xml:space="preserve">«В тесном сотрудничестве с профильными департаментами МИД России, российскими информагентствами и русскоязычными зарубежными медиа мы продолжим развивать средства массовой информации на русском языке за рубежом, вместе с вами претворять в жизнь новые проекты, активно работать над созданием постоянной площадки для обсуждения профессиональных проблем и задач русскоязычного медиасообщества», - подчеркнул Сергей Черёмин.</w:t>
      </w:r>
      <w:r>
        <w:br/>
      </w:r>
      <w:r>
        <w:br/>
      </w:r>
      <w:r>
        <w:t xml:space="preserve">Владимир Гринько обратил внимание, что проведение данного медиафорума в Доме Москвы – один из примеров активного двухстороннего сотрудничества между двумя столицами, Москвой и Ереваном.</w:t>
      </w:r>
      <w:r>
        <w:br/>
      </w:r>
      <w:r>
        <w:br/>
      </w:r>
      <w:r>
        <w:t xml:space="preserve">Видеоприветствие участникам форума направила официальный представитель МИД России Мария Захарова. Министерство придаёт большое значение работе с соотечественниками и их медиа, и всегда открыто для новых предложений и инициатив по дальнейшему развитию сотрудничества и активизации информационного взаимодействия, сказала Захарова.</w:t>
      </w:r>
      <w:r>
        <w:br/>
      </w:r>
      <w:r>
        <w:br/>
      </w:r>
      <w:r>
        <w:t xml:space="preserve">В течение двух дней в Доме Москвы в Ереване прошли лекции, дискуссии и мастер-классы, в ходе которых профессиональным опытом поделились главный продюсер холдинга «Москва Медиа» Дмитрий Грачев, заместитель главного редактора, руководитель департамента радио «Москва Медиа» Максим Димов, заместитель главного редактора Объединенной редакции московских электронных СМИ «Москва Медиа», генеральный директор медиахолдинга «Вечерняя Москва» Георгий Рудницкий, заместитель генерального директора редакции газеты «Вечерняя Москва» Елена Рыбкина, руководитель медиа-центра редакции газеты «Вечерняя Москва» Елена Плешивцева, старший преподаватель Кафедры социологии массовых коммуникаций Журфака МГУ, к.ф.н. Ксения Конкина, главный специалист МДС Игорь Чекунов.</w:t>
      </w:r>
      <w:r>
        <w:br/>
      </w:r>
      <w:r>
        <w:br/>
      </w:r>
      <w:r>
        <w:t xml:space="preserve">Итоги Медиафорума подвел директор МДС Дмитрий Кожаев. Он проинформировал журналистов о поддержке Москвой русскоязычных зарубежных СМИ и ответили на волнующие их вопросы.</w:t>
      </w:r>
      <w:r>
        <w:br/>
      </w:r>
      <w:r>
        <w:br/>
      </w:r>
    </w:p>
    <w:p>
      <w:pPr>
        <w:pStyle w:val="BodyText"/>
      </w:pPr>
      <w:r>
        <w:br/>
      </w:r>
    </w:p>
    <w:p>
      <w:pPr>
        <w:pStyle w:val="BodyText"/>
      </w:pPr>
      <w:r>
        <w:t xml:space="preserve">Адрес страницы:</w:t>
      </w:r>
      <w:r>
        <w:t xml:space="preserve"> </w:t>
      </w:r>
      <w:hyperlink r:id="rId20">
        <w:r>
          <w:rPr>
            <w:rStyle w:val="Hyperlink"/>
          </w:rPr>
          <w:t xml:space="preserve">http://mosds.mos.ru/presscenter/news/detail/12663050.html</w:t>
        </w:r>
      </w:hyperlink>
    </w:p>
    <w:p>
      <w:pPr>
        <w:pStyle w:val="BodyText"/>
      </w:pPr>
      <w:hyperlink r:id="rId21">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ds.mos.ru" TargetMode="External" /><Relationship Type="http://schemas.openxmlformats.org/officeDocument/2006/relationships/hyperlink" Id="rId20" Target="http://mosds.mos.ru/presscenter/news/detail/126630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ds.mos.ru" TargetMode="External" /><Relationship Type="http://schemas.openxmlformats.org/officeDocument/2006/relationships/hyperlink" Id="rId20" Target="http://mosds.mos.ru/presscenter/news/detail/126630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2025-06-03T04:39:02Z</dcterms:created>
  <dcterms:modified xsi:type="dcterms:W3CDTF">2025-06-03T04:39:02Z</dcterms:modified>
</cp:coreProperties>
</file>

<file path=docProps/custom.xml><?xml version="1.0" encoding="utf-8"?>
<Properties xmlns="http://schemas.openxmlformats.org/officeDocument/2006/custom-properties" xmlns:vt="http://schemas.openxmlformats.org/officeDocument/2006/docPropsVTypes"/>
</file>