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4fe23c1bdb8c948d400c21a8e5a2f66a43da"/>
    <w:p>
      <w:pPr>
        <w:pStyle w:val="Heading3"/>
      </w:pPr>
      <w:r>
        <w:t xml:space="preserve">В Москве пройдёт финал IV конкурса «Москва в сердце каждого»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С 25 по 28 сентября в российской столице состоятся заключительные мероприятия в рамках Международного конкурса детского творчества «Москва в сердце каждого».</w:t>
      </w:r>
      <w:r>
        <w:br/>
      </w:r>
      <w:r>
        <w:br/>
      </w:r>
      <w:r>
        <w:t xml:space="preserve">Проект направлен на популяризацию русской культуры за рубежом, сохранение исторических и культурных традиций, расширение и укрепление культурных связей города Москвы с молодыми российскими соотечественниками стран ближнего и дальнего зарубежья.  </w:t>
      </w:r>
      <w:r>
        <w:br/>
      </w:r>
      <w:r>
        <w:br/>
      </w:r>
      <w:r>
        <w:t xml:space="preserve">В Москву приедут 25 детей - 9 победителей и 16 лауреатов конкурса. В рамках программы их ждут мастер-классы по изобразительному искусству от ведущих экспертов и преподавателей высших учебных заведений, культурно-экскурсионная программа по Москве и выставка творческих работ участников конкурса, которая пройдет на одной из центральных площадок столицы. Также для участников состоится торжественная церемония награждения, где юные соотечественники получат дипломы и памятные подарки от организаторов.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http://mosds.mos.ru/presscenter/news/detail/12581303.html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581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581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2025-05-14T21:27:43Z</dcterms:created>
  <dcterms:modified xsi:type="dcterms:W3CDTF">2025-05-14T21:27:43Z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