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ce6fa86de7f010f752a2915728cf432a95d09c"/>
    <w:p>
      <w:pPr>
        <w:pStyle w:val="Heading3"/>
      </w:pPr>
      <w:r>
        <w:t xml:space="preserve">В Камеруне наградили победителей конкурса «Города-герои на территории современной России»</w:t>
      </w:r>
    </w:p>
    <w:p>
      <w:pPr>
        <w:pStyle w:val="FirstParagraph"/>
      </w:pPr>
      <w:r>
        <w:t xml:space="preserve">05.08.2024</w:t>
      </w:r>
    </w:p>
    <w:p>
      <w:pPr>
        <w:pStyle w:val="BodyText"/>
      </w:pPr>
      <w:r>
        <w:t xml:space="preserve">В Посольстве России в Камеруне состоялась церемония награждения победителей Конкурса «Города-герои на территории современной России». Об этом МДС сообщила председатель КСОРС Камеруна Ольга Гоголина.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Победитель Конкурса станет участником образовательной программы «Здравствуй, Россия!» и поедет в Самару на слёт молодых соотечественников.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Организаторы Конкурса: Русский дом Россотрудничества в Конго и КСОРС Камеруна при поддержке Посольства России в Камеруне.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КСОРС Камеруна благодарит Посла России в Камеруне Георгия Тодуа и в его лице всех сотрудников дипмиссии за радушный приём и участие в составе жюри и Марию Альбертовну Фархутдинову, руководителя Русского Дома Россотрудничества в Конго за возможность подросткам из Камеруна стать участниками замечательной программы, написала Гоголина.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http://mosds.mos.ru/presscenter/news/detail/12506301.html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25063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25063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2025-06-16T16:51:01Z</dcterms:created>
  <dcterms:modified xsi:type="dcterms:W3CDTF">2025-06-16T16:51:01Z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