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f37de17d347a09efb942ec53b24a05b4010862"/>
    <w:p>
      <w:pPr>
        <w:pStyle w:val="Heading3"/>
      </w:pPr>
      <w:r>
        <w:t xml:space="preserve">VIII Всемирные игры юных соотечественников стартовали в Москве</w:t>
      </w:r>
    </w:p>
    <w:p>
      <w:pPr>
        <w:pStyle w:val="FirstParagraph"/>
      </w:pPr>
      <w:r>
        <w:t xml:space="preserve">03.06.2024</w:t>
      </w:r>
    </w:p>
    <w:p>
      <w:pPr>
        <w:pStyle w:val="BodyText"/>
      </w:pPr>
      <w:r>
        <w:t xml:space="preserve">VIII Всемирные игры юных соотечественников открылись в Москве, на них приехали юные участники более чем из 30 стран, сообщает Россотрудничетсво. Игры собрали более 200 детей Абхазии, Азербайджана, Армении, Беларуси, Египта, Замбии, Индии, Иордании, Испании, Казахстана, Кипра, Киргизии, Китая, Ливана, Македонии, Малайзии, Молдавии, Монголии, Палестины, Сербии, Сирии, Таджикистана, Таиланда, Туниса, Туркмении, Турции, Узбекистана, Швеции, Южной Кореи, Южной Осетии. Всего в играх примут участие 450 спортсменов.</w:t>
      </w:r>
    </w:p>
    <w:p>
      <w:pPr>
        <w:pStyle w:val="BodyText"/>
      </w:pPr>
      <w:r>
        <w:t xml:space="preserve">В программе соревнований — популярные школьные виды спорта: волейбол 4х4, баскетбол 3х3, шахматы, настольный теннис, плавание и спортивная борьба.</w:t>
      </w:r>
    </w:p>
    <w:p>
      <w:pPr>
        <w:pStyle w:val="BodyText"/>
      </w:pPr>
      <w:r>
        <w:t xml:space="preserve">Помимо этого, состоится конкурсная программа «Диалоги на русском», в рамках которой для участников представится возможность проверить свои знания русской культуры, литературы, истории, географии и русского языка.</w:t>
      </w:r>
    </w:p>
    <w:p>
      <w:pPr>
        <w:pStyle w:val="BodyText"/>
      </w:pPr>
      <w:r>
        <w:t xml:space="preserve">Организаторами Игр выступают Министерство спорта РФ и Россотрудничество</w:t>
      </w:r>
    </w:p>
    <w:p>
      <w:pPr>
        <w:pStyle w:val="BodyText"/>
      </w:pPr>
      <w:r>
        <w:br/>
      </w:r>
    </w:p>
    <w:p>
      <w:pPr>
        <w:pStyle w:val="BodyText"/>
      </w:pPr>
      <w:r>
        <w:t xml:space="preserve">Адрес страницы:</w:t>
      </w:r>
      <w:r>
        <w:t xml:space="preserve"> </w:t>
      </w:r>
      <w:hyperlink r:id="rId20">
        <w:r>
          <w:rPr>
            <w:rStyle w:val="Hyperlink"/>
          </w:rPr>
          <w:t xml:space="preserve">http://mosds.mos.ru/presscenter/news/detail/12400420.html</w:t>
        </w:r>
      </w:hyperlink>
    </w:p>
    <w:p>
      <w:pPr>
        <w:pStyle w:val="BodyText"/>
      </w:pPr>
      <w:hyperlink r:id="rId21">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ds.mos.ru" TargetMode="External" /><Relationship Type="http://schemas.openxmlformats.org/officeDocument/2006/relationships/hyperlink" Id="rId20" Target="http://mosds.mos.ru/presscenter/news/detail/12400420.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ds.mos.ru" TargetMode="External" /><Relationship Type="http://schemas.openxmlformats.org/officeDocument/2006/relationships/hyperlink" Id="rId20" Target="http://mosds.mos.ru/presscenter/news/detail/1240042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2025-06-06T06:08:45Z</dcterms:created>
  <dcterms:modified xsi:type="dcterms:W3CDTF">2025-06-06T06:08:45Z</dcterms:modified>
</cp:coreProperties>
</file>

<file path=docProps/custom.xml><?xml version="1.0" encoding="utf-8"?>
<Properties xmlns="http://schemas.openxmlformats.org/officeDocument/2006/custom-properties" xmlns:vt="http://schemas.openxmlformats.org/officeDocument/2006/docPropsVTypes"/>
</file>