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46c564d6f0431921b203f452b6db0e272df4e"/>
    <w:p>
      <w:pPr>
        <w:pStyle w:val="Heading3"/>
      </w:pPr>
      <w:r>
        <w:t xml:space="preserve">Правительство Москвы проведет в Каире лекторий для преподавателей-русистов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Правительство Москвы проведет в Каире Лекторий на тему «Содействие изучению русского языка и преподаванию на русском языке». Мероприятие пройдет с 18 по 22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примут участие преподаватели вузов и учителя школ из Египта.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Лектория будут рассмотрены актуальные вопросы, методики преподавания русского языка как иностранного, перспективы развития русскоязычного образования за рубежом, а также современные технологии и практики обучения русского языка.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спикеров – ведущие специалисты в области русского как иностранного, авторы учебников и учебных пособий, разработчики инновационных образовательных программ.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выступают Департамент внешнеэкономических и международных связей города Москвы и Московский Дом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http://mosds.mos.ru/presscenter/news/detail/12314274.html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14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14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2025-04-25T21:06:10Z</dcterms:created>
  <dcterms:modified xsi:type="dcterms:W3CDTF">2025-04-25T21:06:10Z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