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d3d1b7858f7999d17c987362543fcfe7fd60a"/>
    <w:p>
      <w:pPr>
        <w:pStyle w:val="Heading3"/>
      </w:pPr>
      <w:r>
        <w:t xml:space="preserve">Дети соотечественников во Франции записали стихи к 80-летию снятия блокады Ленинграда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Национально подготовительный комитет Франции к Всемирному фестивалю молодёжи, ассоциация «Лукоморье» при поддержке молодежной комиссии КСОРС Франции провели акцию, приуроченную к 80-летию снятия блокады Ленинграда. Об этом МДС сообщила член КСОРС Франции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соотечественников, проживающих во Франции, записали видео с прочтением стихов Татьяны Варламовой «Ленинградский салют». Поздравление было подготовлено к церемонии награждения детей блокадного Ленинграда, проживающих во Франции, почетными знаками от города Санкт-Петербург.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 января отмечается «День воинской Славы России» – 80 лет со дня снятия полной блокады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http://mosds.mos.ru/presscenter/news/detail/12126267.html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2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2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2025-05-27T07:47:46Z</dcterms:created>
  <dcterms:modified xsi:type="dcterms:W3CDTF">2025-05-27T07:47:46Z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