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9e0b5d24a413a8cfccf828570361a14c59942"/>
    <w:p>
      <w:pPr>
        <w:pStyle w:val="Heading3"/>
      </w:pPr>
      <w:r>
        <w:t xml:space="preserve">В Казахстане открылась III Региональная молодежная конференция российских соотечественников стран ближнего зарубежья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В Алма-Ате стартовала III Региональная молодежная конференция российских соотечественников стран ближнего зарубежья. Мероприятие открылось пленарным заседанием «Молодежные организации соотечественников: народная дипломатия - опыт и перспективы».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начальник отдела ДРС МИД РФ Алексей Роскошный зачитал приветствие Ответственного секретаря ПКДСР Александра Нуризаде. Перед участниками выступили представители российского Посольства и Консульства, Россотрудничества и Росмолодежи, Комитета по внешним связям Санкт-Петербурга. ВКСРС представила координатор комиссии по делам молодежи Екатерина Кременская.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работе Москвы с соотечественниками рассказала первый заместитель директора МДС Анна Колесникова.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пройдут секции о положении русского языка в странах проживания участников, состоится презентация Всемирного фестиваля молодежи, мастер-классы и дискуссии о персональном брендинге и лидерстве, межкультурном диалоге в соцсетях. Во второй день конференции состоится заседании секции, посвященной патриотическому воспитанию и работе по сохранению памяти о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http://mosds.mos.ru/presscenter/news/detail/11841661.html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4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4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2025-08-05T17:02:09Z</dcterms:created>
  <dcterms:modified xsi:type="dcterms:W3CDTF">2025-08-05T17:02:09Z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