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65115fd060b0ecd6d0e72baafbf20fd826508"/>
    <w:p>
      <w:pPr>
        <w:pStyle w:val="Heading3"/>
      </w:pPr>
      <w:r>
        <w:t xml:space="preserve">В Русском доме в Танзании обсудили итоги саммита Россия - Африка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t xml:space="preserve">В рамках проекта Россотрудничества «Новое поколение» и при поддержке Русского Дома в Дар эс Саламе два молодых представителя крупнейших СМИ Танзании - Элкана Кухенга и Джулиана Марко - приняли участие в работе форума «Россия-Африка», состоявшегося 27-28 июля в Санкт-Петербурге.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Итогами форума молодые журналисты, сопровождавшие делегацию Премьер-министра Танзании Кассима Маджалива, поделились с танзанийской общественностью со страниц самой влиятельной печатной СМИ республики - «Дейли Ньюс» и в студии крупнейшего телеканала Танзании «Azam TV».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Интервью участников российского форума можно послушать и в эту субботу 16:15 в еженедельной передаче Русского Дома «Вспоминая Россию» на </w:t>
      </w:r>
      <w:r>
        <w:t xml:space="preserve">радиостанции Тумаини.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 августа молодые журналисты встретились с руководителем Русского Дома Алексеем Бондаруком, которому рассказали о своих впечатлениях о форуме </w:t>
      </w:r>
      <w:r>
        <w:t xml:space="preserve">и о России в целом. Об этом Московскому Дому соотечественника сообщили в пресс-службе РЦНК.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Танзанийские журналисты торжественно вручили руководителю Русского Дома экземпляр издания «Дэйли Ньюс» со статьей «Почему отношения с</w:t>
      </w:r>
    </w:p>
    <w:p>
      <w:pPr>
        <w:pStyle w:val="BodyText"/>
      </w:pPr>
      <w:r>
        <w:t xml:space="preserve">Россией так важны для экономического роста Танзании?», написанной Элкана Кухенга под впечатлением от участия в форуме.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стороны обсудили дальнейшие совместные планы и медиа-проекты. Алексей Бондарук, в свою очередь, пригласил танзанийских друзей </w:t>
      </w:r>
      <w:r>
        <w:t xml:space="preserve">к участию в ближайших культурных мероприятиях Русского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http://mosds.mos.ru/presscenter/news/detail/11766912.html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66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66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2025-08-06T03:31:24Z</dcterms:created>
  <dcterms:modified xsi:type="dcterms:W3CDTF">2025-08-06T03:31:24Z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