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87786b235f1f6d91e34764c2aab3a1707474"/>
    <w:p>
      <w:pPr>
        <w:pStyle w:val="Heading3"/>
      </w:pPr>
      <w:r>
        <w:t xml:space="preserve">В Уфе пройдет круглый стол по обмену опытом работы с соотечественниками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27 июня в Уфе в рамках Х Форума регионов России и Беларуси состоится заседание круглого стола по обмену опытом работы с соотечественниками за рубежом с участием представителей Совета Федерации Федерального Собрания Российской Федерации и регионов России и Беларуси.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круглом столе примут участие представители МИД РФ, Россотрудничества, ДВМС г. Москвы, МДС, Дома русского зарубежья, а также органов исполнительной власти и организаций 9 субъектов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Соотечественники из Абхазии, Армении, Бельгии, Кыргызстана, Казахстана, Таджикистана, Узбекистана, Белоруссии присоединятся к обсуждению актуальных вопросов поддержки соотечественников в очном и дистанционных форматах.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выступает Департамент внешнеэкономических и международных связей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онлайн-трансляции 27 июня в 10:30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http://mosds.mos.ru/presscenter/news/detail/11665902.html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65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65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2025-05-12T16:25:50Z</dcterms:created>
  <dcterms:modified xsi:type="dcterms:W3CDTF">2025-05-12T16:25:50Z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