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4326f258538e98a3a7e575f5e446ab094a1e5"/>
    <w:p>
      <w:pPr>
        <w:pStyle w:val="Heading3"/>
      </w:pPr>
      <w:r>
        <w:t xml:space="preserve">В «Артеке» прошел финал международного конкурса юных чтецов «Живая классика» 2023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t xml:space="preserve">В международном детском центре «Артек» состоялся финал международного конкурса юных чтецов «Живая классика» 2023.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Фрагменты из отечественной прозы были прочитаны на русском языке ребятами-билингвами, изучающими русский язык в качестве иностранного, и российскими соотечественниками, живущими за рубежом. Состав жюри был представлен педагогами, писателями и известными деятелями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Победителями конкурса стали дети и подростки из Мексики, США, Сирии, Армении и Эстонии.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Суперфинал конкурса состоится 3 июня в Москве, где в рамках книжного фестиваля «Красная площадь» на главной сцене столицы выступят победители всероссийского и международного финалов.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юных чтецов «Живая классика» проходит ежегодно с 2011 года. В рамках конкурса дети 10-17 лет зачитывают вслух отрывки из любимых прозаических произведений. Победители награждаются подарками от спонсоров и путевками в детские летние лагеря.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http://mosds.mos.ru/presscenter/news/detail/11597129.html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597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597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2024-05-19T22:28:32Z</dcterms:created>
  <dcterms:modified xsi:type="dcterms:W3CDTF">2024-05-19T22:28:32Z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