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98f2bfe5738530a986e992a4e9f7925aced57"/>
    <w:p>
      <w:pPr>
        <w:pStyle w:val="Heading3"/>
      </w:pPr>
      <w:r>
        <w:t xml:space="preserve">Соотечественники приняли участие в православном Фестивале постной кухни в Таджикистане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В Худжанде в православном храме Святой Равноапостольной Марии Магдалины прошёл ежегодный Фестиваль постной кухни. Об этом сообщила пресс-служба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мероприятия выступили Русский дом в Худжанде совместно с Душанбинской и Таджикистанской епархией, КСОРС в Таджикистане, при поддержке Генерального консульства России в Худжанде.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Епископ Душанбинский и Таджикистанский Павел поздравил присутствующих с воскресным днём, подчеркнув важность Великого поста для духовного и телесного здоровья человека. Владыка поблагодарил идейных вдохновителей данного праздника, отметив, что фестиваль стал ежегодной доброй традицией как в Худжанде, так и в Душанбе.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Постные блюда во всём многообразии представили прихожане храма и российские соотечественники со всего региона. Гостям и членам жюри предложили горячие блюда, салаты, выпечку в самом разнообразном ассортименте. В рамках конкурса оценивалась оригинальность оформления, сочетание ингредиентов и вкусовые качества постных блюд.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http://mosds.mos.ru/presscenter/news/detail/11479053.html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479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479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2023-05-12T12:45:43Z</dcterms:created>
  <dcterms:modified xsi:type="dcterms:W3CDTF">2023-05-12T12:45:43Z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