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c4bcf688f1145ec0c6fdf0c8a4d1db8b8774b"/>
    <w:p>
      <w:pPr>
        <w:pStyle w:val="Heading3"/>
      </w:pPr>
      <w:r>
        <w:t xml:space="preserve">В Софии прошла Молодёжная конференция соотечественников «Историческая память-связь поколений»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  <w:r>
        <w:drawing>
          <wp:inline>
            <wp:extent cx="2919932" cy="21515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44/axtxffowwhlx86h0mgsnb0l9p97xub58/bol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932" cy="21515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минувших выходных в Софии состоялась Молодежная конференция российских соотечественников «Историческая память-связь поколений». Об этом сообщает портал «Всемирная Россия». Мероприятие было организовано КСОРС Болгарии, Федерацией «Союз соотечественников» и обществом «Интеррос медиа» при содействии Фонда поддержки и защиты прав соотечественников, проживающих за рубежом, Посольства России в Болгарии, и представительства Россотрудничества.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конференции приняли участие более 70 активистов молодежи и руководителей организаций российских соотечественников из разных городов Болгарии. Почетными гостами конференции стали ветераны Великой Отечественной войны, проживающие в Софии.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конференции состоялся Круглый стол «Историческая память и противодействие попыткам искажения истории», на котором выступили известные болгарские политики, историки, журналисты, общественные деятели, а также российские соотечественники.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рабочем заседании-тренинге «Общественная и правозащитная деятельность – возможности для молодежи» известные адвокаты ознакомили участников с возможностями защиты от дискриминации и с работой международных правозащитных организаций. В рамках треннига участники конференции в игровой форме говорили о толерантности и стереотипах, искали пути преодоления различий.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Рабочая часть конференции продолжилась дискуссией «Деятельность российских соотечественников в Болгарии», а также тренингами и мастер-классами.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vseruss.ru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http://mosds.mos.ru/presscenter/news/detail/11283899.html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283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283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2025-05-02T21:58:40Z</dcterms:created>
  <dcterms:modified xsi:type="dcterms:W3CDTF">2025-05-02T21:58:40Z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