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3.jpg" ContentType="image/jpeg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1cfa1dfae3d17c1a5bf6077148c64860aa96a5d"/>
    <w:p>
      <w:pPr>
        <w:pStyle w:val="Heading3"/>
      </w:pPr>
      <w:r>
        <w:t xml:space="preserve">В Уганде прошёл III Российский культурный фестиваль</w:t>
      </w:r>
    </w:p>
    <w:p>
      <w:pPr>
        <w:pStyle w:val="FirstParagraph"/>
      </w:pPr>
      <w:r>
        <w:t xml:space="preserve">14.11.2022</w:t>
      </w:r>
    </w:p>
    <w:p>
      <w:pPr>
        <w:pStyle w:val="BodyText"/>
      </w:pPr>
      <w:r>
        <w:drawing>
          <wp:inline>
            <wp:extent cx="5334000" cy="355773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ec8/n275lmaxvsn78wid3a9jsn94r0i3201y/WhatsApp-Image-2022_11_14-at-12.35.32.jpe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5577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Ежегодный Фестиваль русской культуры прошёл на минувших выходных в Уганде. Мероприятие было организовано Координационным советом соотечественников в Уганде, Ассоциацией русскоязычных женщин в Уганде “Росинка“, председателем КСОРС Уганды Ольгой Атубо. Поддержку оказало Посольство России в Уганде и Комитет государственной думы по делам СНГ, Евразийской интеграции и связям с соотечественниками.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Мероприятие было приурочено ко Дню народного единства. Организаторы подчеркивают, что эта дата больше всего подходит для укрепления отношений между народами России и Уганды.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этом году также отмечается 60-летие установления дипломатических отношений между Республикой Уганда и Российской Федерацией.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местные дети танцевали под российскую и угандийскуую музыку и представили балетный номер. Угандийская группа известного певца Бена Касуле выступила с традиционной африканской музыкой, в которую были включены русские мелодии и современные джаз и соул. Все желающие могли принять участие в викторине и получить призы от организаторов.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На фестивале была организована выставка фотографий с известными российскими достопримечательностями. Местная молодежь также могла получить информацию о российских образовательных программах и обучении в вузах.</w:t>
      </w:r>
    </w:p>
    <w:p>
      <w:pPr>
        <w:pStyle w:val="BodyText"/>
      </w:pPr>
      <w:r>
        <w:drawing>
          <wp:inline>
            <wp:extent cx="5334000" cy="3995291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4cb/c6w17e32ov5ag9hqvp1siwy99p8f9tv6/WhatsApp-Image-2022_11_14-at-13.55.27.jpe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952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Посетители могли попробовать традиционные русские блюда, в том числе блины, а также традиционные рыбные, мясные и вегетарианские блюда и выпечку.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Чтобы сохранить память о фестивале у всех была возможность приобрести русские сувениры на российском рынке искусства и ремесел.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Главная цель Российского культурного фестиваля - наладить дружеские и деловые отношения через культуру и искусство.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Поддержку организации фестиваля также организовали Ростовское региональное общественное движение в поддержку одаренных детей и талантливой молодёжи «Синергия талантов», Crane Beverages Ltd, Gals Betting, Mama Mzungu, the dance studio by David, GKO Security Group, Nyange Resort and Marina и другие.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http://mosds.mos.ru/presscenter/news/detail/11221900.html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3" Target="media/rId23.jpg" /><Relationship Type="http://schemas.openxmlformats.org/officeDocument/2006/relationships/image" Id="rId20" Target="media/rId20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22190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122190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2025-07-23T17:40:39Z</dcterms:created>
  <dcterms:modified xsi:type="dcterms:W3CDTF">2025-07-23T17:40:39Z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