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c1fd3724e460178fdcacd0d724ca47637439a3"/>
    <w:p>
      <w:pPr>
        <w:pStyle w:val="Heading3"/>
      </w:pPr>
      <w:r>
        <w:t xml:space="preserve">Отчетно-выборная конференция КСОРС Сирии прошла в Дамаске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30 сентября в Дамаске состоялась Х страновая отчетно-выборная конференция Координационного совета организаций российских соотечественников в Сирии (</w:t>
      </w:r>
      <w:hyperlink r:id="rId20">
        <w:r>
          <w:rPr>
            <w:rStyle w:val="Hyperlink"/>
          </w:rPr>
          <w:t xml:space="preserve">КСОРС Сирии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2313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e/sk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3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конференции приняли участие руководители 10 организаций из восьми городов страны: Дамаска, Хомса, Дараа, Сувейды, Хама, Алеппо, Тартуса и Латакии.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приветственными словами выступили: руководитель представительства Россотрудничества в Сирии Н.В.Сухов, заместитель Председателя Совета министров Республики Крым, постоянный Представитель Республики Крым при президенте РФ Г.Л. Мурадов.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секретарь посольства РФ А. Сафуков зачитал послание членам КСОРС Сирии от директора  Департамента по работе с соотечественниками за рубежом Министерства иностранных дел РФ и ответственного секретаря ПКДСР А.Б. Нуризаде.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вопросы, связанные с получением гражданства России, оформление виз и ряд юридических вопросов дал ответы начальник консульского отдела Посольства России З.А.Гусейнов.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конференции путем открытого голосования был избран и утвержден новый состав КСОРС. На должность председателя Совета избрана Анастасия Колескина, заместителем председателя - Татьяна Аллайуа. Представителем в РКС Ближнего Востока и Африки делегирована Елена Мохамад.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конференции выступил посол России в Сирии А.В. Ефимов, котоый поблагодарил соотечественников за активную работу и заверил во всесторонней поддержке их усилий по продвижению объективного образа России среди сирийского народа со стороны дипломатического корпуса.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http://mosds.mos.ru/presscenter/news/detail/10291810.html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1810.html" TargetMode="External" /><Relationship Type="http://schemas.openxmlformats.org/officeDocument/2006/relationships/hyperlink" Id="rId20" Target="https://www.facebook.com/ccrcsy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1810.html" TargetMode="External" /><Relationship Type="http://schemas.openxmlformats.org/officeDocument/2006/relationships/hyperlink" Id="rId20" Target="https://www.facebook.com/ccrcsy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2025-03-10T09:49:59Z</dcterms:created>
  <dcterms:modified xsi:type="dcterms:W3CDTF">2025-03-10T09:49:59Z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