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dd718bf9ffd93849a8169720a8edd81e378602"/>
    <w:p>
      <w:pPr>
        <w:pStyle w:val="Heading3"/>
      </w:pPr>
      <w:r>
        <w:t xml:space="preserve">На Фестивале русской культуры в Уганде выступят артисты из Калининграда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t xml:space="preserve">6-7 ноября в Уганде состоится Фестиваль русской культуры, который ежегодно</w:t>
      </w:r>
      <w:r>
        <w:t xml:space="preserve"> </w:t>
      </w:r>
      <w:hyperlink r:id="rId20">
        <w:r>
          <w:rPr>
            <w:rStyle w:val="Hyperlink"/>
          </w:rPr>
          <w:t xml:space="preserve">проводит</w:t>
        </w:r>
      </w:hyperlink>
      <w:r>
        <w:t xml:space="preserve"> </w:t>
      </w:r>
      <w:r>
        <w:t xml:space="preserve">Ассоциация русскоговорящих женщин «Росинка».</w:t>
      </w:r>
    </w:p>
    <w:p>
      <w:pPr>
        <w:pStyle w:val="BodyText"/>
      </w:pPr>
      <w:r>
        <w:drawing>
          <wp:inline>
            <wp:extent cx="4762500" cy="34861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d4/frk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сообщила Московскому Дому соотечественника председатель Координационного совета организаций российских соотечественников в Уганде (КСОРС Уганды), в этом году почетными гостями и участниками фестиваля станут артисты Калининградской областной филармонии.</w:t>
      </w:r>
    </w:p>
    <w:p>
      <w:pPr>
        <w:pStyle w:val="BodyText"/>
      </w:pPr>
      <w:r>
        <w:t xml:space="preserve">Солисты Виктория Бобкова и Александр Дудницкий, концертмейстер Людмила Пудовикова и ведущий Максим Кузнецов представят программу «Золотой век русского романса» - произведения русских композиторов XIX-XX вв.</w:t>
      </w:r>
    </w:p>
    <w:p>
      <w:pPr>
        <w:pStyle w:val="BodyText"/>
      </w:pPr>
      <w:r>
        <w:t xml:space="preserve">В программе фестиваля примут участие члены</w:t>
      </w:r>
      <w:r>
        <w:t xml:space="preserve"> </w:t>
      </w:r>
      <w:hyperlink r:id="rId24">
        <w:r>
          <w:rPr>
            <w:rStyle w:val="Hyperlink"/>
          </w:rPr>
          <w:t xml:space="preserve">Молодёжного крыла</w:t>
        </w:r>
      </w:hyperlink>
      <w:r>
        <w:t xml:space="preserve"> </w:t>
      </w:r>
      <w:r>
        <w:t xml:space="preserve">КСОРС Уганды, дети соотечественников и угандийские друзья.</w:t>
      </w:r>
    </w:p>
    <w:p>
      <w:pPr>
        <w:pStyle w:val="BodyText"/>
      </w:pPr>
      <w:r>
        <w:drawing>
          <wp:inline>
            <wp:extent cx="3333750" cy="5334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bf/frk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Спонсорами фестиваля выступают бизнес-компании проживающих в стране российских соотечественников.</w:t>
      </w:r>
    </w:p>
    <w:p>
      <w:pPr>
        <w:pStyle w:val="BodyText"/>
      </w:pPr>
      <w:hyperlink r:id="rId28">
        <w:r>
          <w:rPr>
            <w:rStyle w:val="Hyperlink"/>
            <w:iCs/>
            <w:i/>
          </w:rPr>
          <w:t xml:space="preserve">КСОРС Уганды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создан в 2017 году на базе Ассоциации русскоговорящих женщин «Росинка».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http://mosds.mos.ru/presscenter/news/detail/10259080.html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59080.html" TargetMode="External" /><Relationship Type="http://schemas.openxmlformats.org/officeDocument/2006/relationships/hyperlink" Id="rId24" Target="https://mosds.mos.ru/presscenter/news/detail/10125629.html?sphrase_id=406491614" TargetMode="External" /><Relationship Type="http://schemas.openxmlformats.org/officeDocument/2006/relationships/hyperlink" Id="rId20" Target="https://mosds.mos.ru/presscenter/news/detail/8505782.html?sphrase_id=406491614" TargetMode="External" /><Relationship Type="http://schemas.openxmlformats.org/officeDocument/2006/relationships/hyperlink" Id="rId28" Target="https://mosds.mos.ru/presscenter/news/detail/9699159.html?sphrase_id=4064916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259080.html" TargetMode="External" /><Relationship Type="http://schemas.openxmlformats.org/officeDocument/2006/relationships/hyperlink" Id="rId24" Target="https://mosds.mos.ru/presscenter/news/detail/10125629.html?sphrase_id=406491614" TargetMode="External" /><Relationship Type="http://schemas.openxmlformats.org/officeDocument/2006/relationships/hyperlink" Id="rId20" Target="https://mosds.mos.ru/presscenter/news/detail/8505782.html?sphrase_id=406491614" TargetMode="External" /><Relationship Type="http://schemas.openxmlformats.org/officeDocument/2006/relationships/hyperlink" Id="rId28" Target="https://mosds.mos.ru/presscenter/news/detail/9699159.html?sphrase_id=4064916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2025-03-11T19:42:38Z</dcterms:created>
  <dcterms:modified xsi:type="dcterms:W3CDTF">2025-03-11T19:42:38Z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