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62a57f994600d2623a06a2167998ffac805461"/>
    <w:p>
      <w:pPr>
        <w:pStyle w:val="Heading3"/>
      </w:pPr>
      <w:r>
        <w:t xml:space="preserve">«Пушкинская карта» позволит молодым россиянам бесплатно посетить музея театры</w:t>
      </w:r>
    </w:p>
    <w:p>
      <w:pPr>
        <w:pStyle w:val="FirstParagraph"/>
      </w:pPr>
      <w:r>
        <w:t xml:space="preserve">02.09.2021</w:t>
      </w:r>
    </w:p>
    <w:p>
      <w:pPr>
        <w:pStyle w:val="BodyText"/>
      </w:pPr>
      <w:r>
        <w:t xml:space="preserve">Стартовала всероссийская программа «Пушкинская карта». В ее рамках каждый гражданин России в возрасте от 14 до 22 лет может отправить через портал госуслуг заявку, зарегистрироваться в мобильном приложении «Госуслуги.Культура» и получить именную электронную карту. На эту карту государство раз в год будет переводить определённую сумму для покупки билетов в музеи, театры и галереи России, сообщила пресс-служба кабинета министров.</w:t>
      </w:r>
    </w:p>
    <w:p>
      <w:pPr>
        <w:pStyle w:val="BodyText"/>
      </w:pPr>
      <w:r>
        <w:drawing>
          <wp:inline>
            <wp:extent cx="4762500" cy="26765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7d0/ai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«Пушкинскую карту» можно купить только билет в музей, театр или галерею, рассказала заместитель Председателя Правительства Татьяна Голикова на презентации программы в Государственном музее изобразительных искусств имени А.С.Пушкина.</w:t>
      </w:r>
    </w:p>
    <w:p>
      <w:pPr>
        <w:pStyle w:val="BodyText"/>
      </w:pPr>
      <w:r>
        <w:t xml:space="preserve">Те, кто получит «Пушкинскую карту» в этом году, смогут потратить по 31 декабря 3 тыс. рублей. Номинал карты в 2022 году составит 5 тыс. рублей. 1 января каждого года государство будет класть на «Пушкинскую карту» новые деньги – и так до того дня, когда молодому человеку исполнится 23 года.</w:t>
      </w:r>
    </w:p>
    <w:p>
      <w:pPr>
        <w:pStyle w:val="BodyText"/>
      </w:pPr>
      <w:r>
        <w:t xml:space="preserve">На данный момент в России около 13 млн молодых людей в возрасте от 14 до 22 лет. Именно они будут голосовать своим решением, в какие учреждения культуры им ходить.</w:t>
      </w:r>
    </w:p>
    <w:p>
      <w:pPr>
        <w:pStyle w:val="BodyText"/>
      </w:pPr>
      <w:r>
        <w:t xml:space="preserve">На сегодняшний день к программе подключилось 1354 учреждения культуры из 85 регионов России. Это - театры, музеи, концертные площадки, библиотеки и творческие образовательные организации.</w:t>
      </w:r>
    </w:p>
    <w:p>
      <w:pPr>
        <w:pStyle w:val="BodyText"/>
      </w:pPr>
      <w:r>
        <w:t xml:space="preserve">Среди учреждений культуры, которые подключились к проекту, Большой театр, Мариинский театр, Государственный музей изобразительных искусств имени А.С.Пушкина, Третьяковская галерея, Российский государственный академический театр драмы имени Фёдора Волкова, Государственный музей-заповедник «Ростовский кремль», Саратовский государственный художественный музей им. А.Н.Радищева.</w:t>
      </w:r>
    </w:p>
    <w:p>
      <w:pPr>
        <w:pStyle w:val="BodyText"/>
      </w:pPr>
      <w:r>
        <w:t xml:space="preserve">Подробная афиша мероприятий будет размещена на портале «Культура.рф» и в приложении «Госуслуги.Культура». Мероприятия в рамках программы можно будет посетить не только в регионах проживания, но и по всей стране.</w:t>
      </w:r>
    </w:p>
    <w:p>
      <w:pPr>
        <w:pStyle w:val="BodyText"/>
      </w:pPr>
      <w:r>
        <w:t xml:space="preserve">Чтобы выпустить виртуальную «Пушкинскую карту», нужно иметь подтверждённую запись на портале госуслуг. Так, из 13 млн человек, которые потенциально могут воспользоваться услугой, такая есть более чем у 7 млн пользователей.</w:t>
      </w:r>
    </w:p>
    <w:p>
      <w:pPr>
        <w:pStyle w:val="BodyText"/>
      </w:pPr>
      <w:r>
        <w:t xml:space="preserve">Для популяризации «Пушкинской карты» до конца года в школах, вузах, колледжах в разных регионах страны пройдет серия мероприятий, на которых расскажут, как выпустить карту, купить билеты, сделать коллективный заказ.</w:t>
      </w:r>
    </w:p>
    <w:p>
      <w:pPr>
        <w:pStyle w:val="BodyText"/>
      </w:pPr>
      <w:r>
        <w:rPr>
          <w:iCs/>
          <w:i/>
        </w:rPr>
        <w:t xml:space="preserve">Фото: пресс-служба Правительства РФ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http://mosds.mos.ru/presscenter/news/detail/10225709.html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ds.mos.ru" TargetMode="External" /><Relationship Type="http://schemas.openxmlformats.org/officeDocument/2006/relationships/hyperlink" Id="rId23" Target="http://mosds.mos.ru/presscenter/news/detail/102257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ds.mos.ru" TargetMode="External" /><Relationship Type="http://schemas.openxmlformats.org/officeDocument/2006/relationships/hyperlink" Id="rId23" Target="http://mosds.mos.ru/presscenter/news/detail/102257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2025-08-05T12:14:05Z</dcterms:created>
  <dcterms:modified xsi:type="dcterms:W3CDTF">2025-08-05T12:14:05Z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