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f2c2ed7ac0a9958549a140668a784692c705cc"/>
    <w:p>
      <w:pPr>
        <w:pStyle w:val="Heading3"/>
      </w:pPr>
      <w:r>
        <w:t xml:space="preserve">Географический диктант состоится 31 октября</w:t>
      </w:r>
    </w:p>
    <w:p>
      <w:pPr>
        <w:pStyle w:val="FirstParagraph"/>
      </w:pPr>
      <w:r>
        <w:t xml:space="preserve">30.08.2021</w:t>
      </w:r>
    </w:p>
    <w:p>
      <w:pPr>
        <w:pStyle w:val="BodyText"/>
      </w:pPr>
      <w:r>
        <w:t xml:space="preserve">Русское географическое общество (РГО) объявило дату проведения Географического диктанта в 2021 году. Масштабная международная просветительская акция состоится 31 октября.</w:t>
      </w:r>
    </w:p>
    <w:p>
      <w:pPr>
        <w:pStyle w:val="BodyText"/>
      </w:pPr>
      <w:r>
        <w:drawing>
          <wp:inline>
            <wp:extent cx="4762500" cy="26479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1b/g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Географический диктант проходит ежегодно с 2015 года. Участники анонимно отвечают на вопросы по географии России, однако оценка уровня географической грамотности не является главной задачей акции. Она носит просветительский характер и нацелена на популяризацию географических знаний, а также повышение интереса к науке и национальному наследию у населения страны.</w:t>
      </w:r>
    </w:p>
    <w:p>
      <w:pPr>
        <w:pStyle w:val="BodyText"/>
      </w:pPr>
      <w:r>
        <w:t xml:space="preserve">За шесть лет в проекте приняли участие почти 1,8 миллиона человек. В 2017 году Диктант впервые стал международным: его написали в 25 странах мира. В 2020 году число стран-участниц достигло 110, включая Россию. Акция прошла на всех континентах, кроме Антарктиды, и даже в космосе — на МКС.</w:t>
      </w:r>
    </w:p>
    <w:p>
      <w:pPr>
        <w:pStyle w:val="BodyText"/>
      </w:pPr>
      <w:r>
        <w:t xml:space="preserve">Один из традиционных форматов проведения Диктанта — очный, он осуществляется на специально организованных площадках: в вузах, школах, научных институтах, библиотеках и других общественных местах. В разное время пункты проведения акции организовывались на базе заповедников, музеев, мультимедийных исторических парков. С 2015 по 2020 год количество площадок выросло в 27 раз — с 210 до 5697.</w:t>
      </w:r>
    </w:p>
    <w:p>
      <w:pPr>
        <w:pStyle w:val="BodyText"/>
      </w:pPr>
      <w:r>
        <w:t xml:space="preserve">Площадку для очного проведения Диктанта в своём городе могут организовать все желающие. Она в обязательном порядке подлежит регистрации на сайте акции. Площадками могут выступать любые образовательные, научные, общественные организации России и зарубежных стран, региональные отделения и центры РГО за рубежом, культурно-научные и другие российские центры в разных странах. Все площадки должны ориентироваться на требования Роспотребнадзора и учитывать текущую эпидемиологическую ситуацию в конкретном регионе.</w:t>
      </w:r>
    </w:p>
    <w:p>
      <w:pPr>
        <w:pStyle w:val="BodyText"/>
      </w:pPr>
      <w:r>
        <w:t xml:space="preserve">Подать заявку на проведение Диктанта в своих стенах может любая организация на сайте</w:t>
      </w:r>
      <w:r>
        <w:t xml:space="preserve"> </w:t>
      </w:r>
      <w:hyperlink r:id="rId23">
        <w:r>
          <w:rPr>
            <w:rStyle w:val="Hyperlink"/>
          </w:rPr>
          <w:t xml:space="preserve">dictant.rgo.ru</w:t>
        </w:r>
      </w:hyperlink>
      <w:r>
        <w:t xml:space="preserve">. Зарегистрировать свой пункт проведения акции можно до 22 октября включительно.</w:t>
      </w:r>
    </w:p>
    <w:p>
      <w:pPr>
        <w:pStyle w:val="BodyText"/>
      </w:pPr>
      <w:r>
        <w:t xml:space="preserve">Географический диктант можно будет написать и в интернете. Онлайн-акция стартует на сайте</w:t>
      </w:r>
      <w:r>
        <w:t xml:space="preserve"> </w:t>
      </w:r>
      <w:hyperlink r:id="rId23">
        <w:r>
          <w:rPr>
            <w:rStyle w:val="Hyperlink"/>
          </w:rPr>
          <w:t xml:space="preserve">dictant.rgo.ru</w:t>
        </w:r>
      </w:hyperlink>
      <w:r>
        <w:t xml:space="preserve"> </w:t>
      </w:r>
      <w:r>
        <w:t xml:space="preserve">в тот же день, когда и на офлайн-площадках, но продлится в течение нескольких суток, чтобы все желающие успели проверить свои знания.</w:t>
      </w:r>
    </w:p>
    <w:p>
      <w:pPr>
        <w:pStyle w:val="BodyText"/>
      </w:pPr>
      <w:r>
        <w:t xml:space="preserve">Диктант-2021 будет составлен в четырёх вариантах, в каждый из которых войдёт 40 вопросов, разделённых на две части. Первая часть базового уровня из десяти вопросов — так называемый "географический ликбез" на основе общеизвестных фактов из географии. Вторая часть из 30 вопросов потребует применить образное мышление, системную логику и эрудицию.</w:t>
      </w:r>
    </w:p>
    <w:p>
      <w:pPr>
        <w:pStyle w:val="BodyText"/>
      </w:pPr>
      <w:r>
        <w:rPr>
          <w:iCs/>
          <w:i/>
        </w:rPr>
        <w:t xml:space="preserve">Фото: участники Географического диктанта - 2019 на центральной площадке в МГУ имени М.В. Ломоносова / пресс-служба РГО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http://mosds.mos.ru/presscenter/news/detail/10215288.html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15288.html" TargetMode="External" /><Relationship Type="http://schemas.openxmlformats.org/officeDocument/2006/relationships/hyperlink" Id="rId23" Target="https://dictant.rg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15288.html" TargetMode="External" /><Relationship Type="http://schemas.openxmlformats.org/officeDocument/2006/relationships/hyperlink" Id="rId23" Target="https://dictant.rg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2024-08-15T04:56:50Z</dcterms:created>
  <dcterms:modified xsi:type="dcterms:W3CDTF">2024-08-15T04:56:50Z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