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1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9" w:name="X82db9f74c2c3aa710ee81b699b40cacae11ae3e"/>
    <w:p>
      <w:pPr>
        <w:pStyle w:val="Heading3"/>
      </w:pPr>
      <w:r>
        <w:t xml:space="preserve">РГО объявило о старте конкурса «Нарисуй символ для Географического диктанта»</w:t>
      </w:r>
    </w:p>
    <w:p>
      <w:pPr>
        <w:pStyle w:val="FirstParagraph"/>
      </w:pPr>
      <w:r>
        <w:t xml:space="preserve">05.08.2021</w:t>
      </w:r>
    </w:p>
    <w:p>
      <w:pPr>
        <w:pStyle w:val="BodyText"/>
      </w:pPr>
      <w:hyperlink r:id="rId20">
        <w:r>
          <w:rPr>
            <w:rStyle w:val="Hyperlink"/>
          </w:rPr>
          <w:t xml:space="preserve">Русское географическое общество</w:t>
        </w:r>
      </w:hyperlink>
      <w:r>
        <w:t xml:space="preserve"> </w:t>
      </w:r>
      <w:r>
        <w:t xml:space="preserve">(РГО) объявляет о старте Международного конкурса «Нарисуй символ (маскот) для Географического диктанта».</w:t>
      </w:r>
    </w:p>
    <w:p>
      <w:pPr>
        <w:pStyle w:val="BodyText"/>
      </w:pPr>
      <w:r>
        <w:drawing>
          <wp:inline>
            <wp:extent cx="4762500" cy="3162300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/mnt/u01/sites/mosds.mos.ru/www/upload/medialibrary/eff/7962.jp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0" cy="31623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«Мы ищем яркие и запоминающиеся изображения-талисманы — эффектных, узнаваемых графических персонажей, которые станут лицом акции в нынешнем году», - говорится в сообщении РГО.</w:t>
      </w:r>
    </w:p>
    <w:p>
      <w:pPr>
        <w:pStyle w:val="BodyText"/>
      </w:pPr>
      <w:r>
        <w:t xml:space="preserve">Заявки на участие принимаются до 22 августа включительно. Победителей ждут призы — сувенирная продукция с символикой РГО. Кроме того, при благоприятной эпидемиологической обстановке авторов выигравших работ пригласят на Центральную площадку проведения диктанта.</w:t>
      </w:r>
    </w:p>
    <w:p>
      <w:pPr>
        <w:pStyle w:val="BodyText"/>
      </w:pPr>
      <w:r>
        <w:t xml:space="preserve">Стать соавтором официальной символики Диктанта-2021 может любой желающий вне зависимости от возраста и места жительства. Каждый участник имеет право представить не более трёх символов-маскотов.</w:t>
      </w:r>
    </w:p>
    <w:p>
      <w:pPr>
        <w:pStyle w:val="BodyText"/>
      </w:pPr>
      <w:r>
        <w:t xml:space="preserve">На конкурс принимаются графические цветные изображения в формате PDF или JPG.</w:t>
      </w:r>
    </w:p>
    <w:p>
      <w:pPr>
        <w:pStyle w:val="BodyText"/>
      </w:pPr>
      <w:r>
        <w:t xml:space="preserve">Символы, участвующие в конкурсе, должны соответствовать следующим требованиям:</w:t>
      </w:r>
    </w:p>
    <w:p>
      <w:pPr>
        <w:pStyle w:val="BodyText"/>
      </w:pPr>
      <w:r>
        <w:t xml:space="preserve">– оригинальность и неповторимость — участники конкурса гарантируют, что именно они являются авторами присылаемых графических произведений;</w:t>
      </w:r>
    </w:p>
    <w:p>
      <w:pPr>
        <w:pStyle w:val="BodyText"/>
      </w:pPr>
      <w:r>
        <w:t xml:space="preserve">– символы не должны повторять, дублировать или иным образом совпадать с маскотами других компаний и акций, в том числе не должны быть схожими до степени смешения с ранее зарегистрированными символами в качестве товарных знаков;</w:t>
      </w:r>
    </w:p>
    <w:p>
      <w:pPr>
        <w:pStyle w:val="BodyText"/>
      </w:pPr>
      <w:r>
        <w:t xml:space="preserve">– символы-маскоты не должны совпадать с изображениями персонажей из известных в Российской Федерации произведений науки, литературы или искусства;</w:t>
      </w:r>
    </w:p>
    <w:p>
      <w:pPr>
        <w:pStyle w:val="BodyText"/>
      </w:pPr>
      <w:r>
        <w:t xml:space="preserve">– содержание изображений маскотов не должно противоречить общественным интересам, а также принципам гуманности и морали (не должны содержать ненормативную лексику, оскорбления, признаки дискриминации, призывы к насилию, пропагандировать нездоровый образ жизни и так далее);</w:t>
      </w:r>
    </w:p>
    <w:p>
      <w:pPr>
        <w:pStyle w:val="BodyText"/>
      </w:pPr>
      <w:r>
        <w:t xml:space="preserve">– символы не должны включать текстовых указаний или графических изображений слов "Российская Федерация" или "Россия", а также слов, производных от этих наименований;</w:t>
      </w:r>
    </w:p>
    <w:p>
      <w:pPr>
        <w:pStyle w:val="BodyText"/>
      </w:pPr>
      <w:r>
        <w:t xml:space="preserve">– изображения не должны содержать графические или текстовые указания имён или псевдонимов известного в Российской Федерации лица;</w:t>
      </w:r>
    </w:p>
    <w:p>
      <w:pPr>
        <w:pStyle w:val="BodyText"/>
      </w:pPr>
      <w:hyperlink r:id="rId24">
        <w:r>
          <w:rPr>
            <w:rStyle w:val="Hyperlink"/>
          </w:rPr>
          <w:t xml:space="preserve">Приём заявок</w:t>
        </w:r>
      </w:hyperlink>
      <w:r>
        <w:t xml:space="preserve"> </w:t>
      </w:r>
      <w:r>
        <w:t xml:space="preserve">на участие в конкурсе продлится до 22 августа 2021 года включительно. Одержать победу в конкурсе смогут до трёх человек. Имена победителей назовут не позднее 15 сентября. После оглашения результатов тем, кто окажется в числе счастливчиков, потребуется представить свои символы в формате Ai или Eps, А4, с указанием цветовой палитры логотипа в CMYK и приложенными к письму шрифтами, использованными в дизайне маскота. Подробно с Положением о конкурсе можно ознакомиться</w:t>
      </w:r>
      <w:r>
        <w:t xml:space="preserve"> </w:t>
      </w:r>
      <w:hyperlink r:id="rId25">
        <w:r>
          <w:rPr>
            <w:rStyle w:val="Hyperlink"/>
          </w:rPr>
          <w:t xml:space="preserve">здесь</w:t>
        </w:r>
      </w:hyperlink>
      <w:r>
        <w:t xml:space="preserve">.</w:t>
      </w:r>
    </w:p>
    <w:p>
      <w:pPr>
        <w:pStyle w:val="BodyText"/>
      </w:pPr>
      <w:r>
        <w:t xml:space="preserve">Ранее прошел стартовал Международный конкурс «Придумай слоган для Географического диктанта — 2021». Имена победителей назовут не позднее 31 августа. Счастливчиков ждут призы — наручные часы с символикой РГО и другие подарки.</w:t>
      </w:r>
    </w:p>
    <w:p>
      <w:pPr>
        <w:pStyle w:val="BodyText"/>
      </w:pPr>
      <w:hyperlink r:id="rId26">
        <w:r>
          <w:rPr>
            <w:rStyle w:val="Hyperlink"/>
            <w:iCs/>
            <w:i/>
          </w:rPr>
          <w:t xml:space="preserve">Географический диктант РГО</w:t>
        </w:r>
      </w:hyperlink>
      <w:r>
        <w:rPr>
          <w:iCs/>
          <w:i/>
        </w:rPr>
        <w:t xml:space="preserve"> </w:t>
      </w:r>
      <w:r>
        <w:rPr>
          <w:iCs/>
          <w:i/>
        </w:rPr>
        <w:t xml:space="preserve">— международная просветительская акция, которая проводится по инициативе Председателя Попечительского Совета Русского географического общества Владимира Путина с 2015 года. Этой осенью диктант состоится в седьмой раз. Участникам традиционно предложат несколько вариантов, каждый из которых будет состоять из 40 вопросов закрытого типа с возможностью выбора ответов. Задания будут разделены на две части по степени сложности. В первую часть войдут 10 вопросов, основанных на общеизвестных фактах, а во вторую — 30 более сложных вопросов, требующих логики и смекалки.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7">
        <w:r>
          <w:rPr>
            <w:rStyle w:val="Hyperlink"/>
          </w:rPr>
          <w:t xml:space="preserve">http://mosds.mos.ru/presscenter/news/detail/10158612.html</w:t>
        </w:r>
      </w:hyperlink>
    </w:p>
    <w:p>
      <w:pPr>
        <w:pStyle w:val="BodyText"/>
      </w:pPr>
      <w:hyperlink r:id="rId28">
        <w:r>
          <w:rPr>
            <w:rStyle w:val="Hyperlink"/>
          </w:rPr>
          <w:t xml:space="preserve">ГКУ города Москвы «Центр гуманитарного и делового сотрудничества с соотечественниками за рубежом - Московский дом соотечественника»</w:t>
        </w:r>
      </w:hyperlink>
    </w:p>
    <w:bookmarkEnd w:id="2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1" Target="media/rId21.jpg" /><Relationship Type="http://schemas.openxmlformats.org/officeDocument/2006/relationships/hyperlink" Id="rId28" Target="http://mosds.mos.ru" TargetMode="External" /><Relationship Type="http://schemas.openxmlformats.org/officeDocument/2006/relationships/hyperlink" Id="rId27" Target="http://mosds.mos.ru/presscenter/news/detail/10158612.html" TargetMode="External" /><Relationship Type="http://schemas.openxmlformats.org/officeDocument/2006/relationships/hyperlink" Id="rId26" Target="https://mosds.mos.ru/search/index.php?tags=%D0%93%D0%B5%D0%BE%D0%B3%D1%80%D0%B0%D1%84%D0%B8%D1%87%D0%B5%D1%81%D0%BA%D0%B8%D0%B9%20%D0%B4%D0%B8%D0%BA%D1%82%D0%B0%D0%BD%D1%82" TargetMode="External" /><Relationship Type="http://schemas.openxmlformats.org/officeDocument/2006/relationships/hyperlink" Id="rId20" Target="https://www.rgo.ru/ru" TargetMode="External" /><Relationship Type="http://schemas.openxmlformats.org/officeDocument/2006/relationships/hyperlink" Id="rId24" Target="https://www.rgo.ru/ru/form/dictant-maskot" TargetMode="External" /><Relationship Type="http://schemas.openxmlformats.org/officeDocument/2006/relationships/hyperlink" Id="rId25" Target="https://www.rgo.ru/ru/page/polozhenie-o-provedenii-mezhdunarodnogo-konkursa-narisuy-simvol-maskot-dlya-geograficheskog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http://mosds.mos.ru" TargetMode="External" /><Relationship Type="http://schemas.openxmlformats.org/officeDocument/2006/relationships/hyperlink" Id="rId27" Target="http://mosds.mos.ru/presscenter/news/detail/10158612.html" TargetMode="External" /><Relationship Type="http://schemas.openxmlformats.org/officeDocument/2006/relationships/hyperlink" Id="rId26" Target="https://mosds.mos.ru/search/index.php?tags=%D0%93%D0%B5%D0%BE%D0%B3%D1%80%D0%B0%D1%84%D0%B8%D1%87%D0%B5%D1%81%D0%BA%D0%B8%D0%B9%20%D0%B4%D0%B8%D0%BA%D1%82%D0%B0%D0%BD%D1%82" TargetMode="External" /><Relationship Type="http://schemas.openxmlformats.org/officeDocument/2006/relationships/hyperlink" Id="rId20" Target="https://www.rgo.ru/ru" TargetMode="External" /><Relationship Type="http://schemas.openxmlformats.org/officeDocument/2006/relationships/hyperlink" Id="rId24" Target="https://www.rgo.ru/ru/form/dictant-maskot" TargetMode="External" /><Relationship Type="http://schemas.openxmlformats.org/officeDocument/2006/relationships/hyperlink" Id="rId25" Target="https://www.rgo.ru/ru/page/polozhenie-o-provedenii-mezhdunarodnogo-konkursa-narisuy-simvol-maskot-dlya-geograficheskog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2025-04-26T02:25:37Z</dcterms:created>
  <dcterms:modified xsi:type="dcterms:W3CDTF">2025-04-26T02:25:37Z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