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8696031616eeb6ef9ee473d9669cc2333d11008"/>
    <w:p>
      <w:pPr>
        <w:pStyle w:val="Heading3"/>
      </w:pPr>
      <w:r>
        <w:t xml:space="preserve">В Институте Пушкина состоялся торжественный выпуск нового поколения молодых русистов</w:t>
      </w:r>
    </w:p>
    <w:p>
      <w:pPr>
        <w:pStyle w:val="FirstParagraph"/>
      </w:pPr>
      <w:r>
        <w:t xml:space="preserve">20.07.2021</w:t>
      </w:r>
    </w:p>
    <w:p>
      <w:pPr>
        <w:pStyle w:val="BodyText"/>
      </w:pPr>
      <w:r>
        <w:drawing>
          <wp:inline>
            <wp:extent cx="3121152" cy="234086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b3e/cb8003c2f617905ed70086d7aa555b5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1152" cy="23408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Институт Пушкина провел онлайн-выпускной бакалавров, магистров и аспирантов филологического факультета.</w:t>
      </w:r>
    </w:p>
    <w:p>
      <w:pPr>
        <w:pStyle w:val="BodyText"/>
      </w:pPr>
      <w:r>
        <w:t xml:space="preserve">Обладателями дипломов о высшем образовании Государственного института русского языка им. А.С. Пушкина стали 200 выпускников, в том числе 70 иностранных граждан. Это представители 14 государств – Азербайджана, Бразилии, Вьетнама, Венгрии, Ирана, Китая, Мали, Молдовы, Румынии, Польши, Сербии, Турции, Украины, Южной Кореи. Большинство выпускников выбирают профессию преподавателя русского языка как иностранного.</w:t>
      </w:r>
    </w:p>
    <w:p>
      <w:pPr>
        <w:pStyle w:val="BodyText"/>
      </w:pPr>
      <w:r>
        <w:t xml:space="preserve">«Подготовка преподавательских кадров для обучения русскому языку – одна из задач, для которых и создавался Институт Пушкина 55 лет назад, – рассказала ректор института</w:t>
      </w:r>
      <w:r>
        <w:t xml:space="preserve"> </w:t>
      </w:r>
      <w:r>
        <w:rPr>
          <w:bCs/>
          <w:b/>
        </w:rPr>
        <w:t xml:space="preserve">Маргарита Русецкая</w:t>
      </w:r>
      <w:r>
        <w:t xml:space="preserve">. – Наши выпускники работают по всему миру, это международная элита русистики. Надеюсь, новое поколение преподавателей будет таким же успешным, энергичным, творческим, увлекая и мотивируя своих учеников на изучение русского языка. Мы, в свою очередь, стремимся предоставлять нашим студентам все больше возможностей, расширяем перечень образовательных программ. Так, в этом году Институт Пушкина открывает новую магистерскую программу «Медиакоммуникации в профессиональной сфере», которая будет интересна и российским, и зарубежным студентам».</w:t>
      </w:r>
    </w:p>
    <w:p>
      <w:pPr>
        <w:pStyle w:val="BodyText"/>
      </w:pPr>
      <w:r>
        <w:t xml:space="preserve">Дипломы с отличием получили 28 выпускников бакалавриата и магистратуры.</w:t>
      </w:r>
    </w:p>
    <w:p>
      <w:pPr>
        <w:pStyle w:val="BodyText"/>
      </w:pPr>
      <w:r>
        <w:rPr>
          <w:bCs/>
          <w:b/>
        </w:rPr>
        <w:t xml:space="preserve">Чан Минь Дык</w:t>
      </w:r>
      <w:r>
        <w:t xml:space="preserve"> </w:t>
      </w:r>
      <w:r>
        <w:t xml:space="preserve">из Вьетнама не скрывает радости – теперь он бакалавр филологии, обладатель красного диплома одного из лучших вузов России: «Мне особенно нравятся наши преподаватели. Они дают очень теплую любовь нашим студентам, это сильное впечатление я никогда не забуду. Я общался с друзьями разных наций, и такую возможность дал мне институт. Дальше я подумаю: поступлю в магистратуру, чтобы дальше заниматься русским языком, либо буду учителем в моей родной стране».</w:t>
      </w:r>
    </w:p>
    <w:p>
      <w:pPr>
        <w:pStyle w:val="BodyText"/>
      </w:pPr>
      <w:r>
        <w:t xml:space="preserve">Еще один обладатель красного диплома –</w:t>
      </w:r>
      <w:r>
        <w:t xml:space="preserve"> </w:t>
      </w:r>
      <w:r>
        <w:rPr>
          <w:bCs/>
          <w:b/>
        </w:rPr>
        <w:t xml:space="preserve">Вукашин Гаврич</w:t>
      </w:r>
      <w:r>
        <w:t xml:space="preserve"> </w:t>
      </w:r>
      <w:r>
        <w:t xml:space="preserve">из Сербии – в России уже пять лет. «Я учился один год на подготовительном факультете и потом четыре года на филологическом факультете на бакалавриате. Я планирую поступить в магистратуру к нам в институт, пока определяюсь с направлением, но поскольку я очень увлечен темой своей выпускной квалификационной работы по литературе и философией тоже, поэтому скорее всего я поступлю к нам в магистратуру по литературе, потому что там и психология, и философия, и история, все в одном. Меня это вдохновляет».</w:t>
      </w:r>
    </w:p>
    <w:p>
      <w:pPr>
        <w:pStyle w:val="BodyText"/>
      </w:pPr>
      <w:r>
        <w:t xml:space="preserve">В этом году подготовительный факультет Института Пушкина окончили граждане 30 стран, расположенных на пяти континентах – от Индонезии до Колумбии и США, от Бенина до Грузии и Франции. Ребята проходили подготовку по четырем профилям, в зависимости от выбора будущей специальности: гуманитарному, экономическому, инженерно-техническому, медико-биологическому. Учебный год прошел в дистанционном формате, но был насыщенным и интересным. Слушатели вместе с преподавателями посещали виртуальные выставки, концерты, участвовали и побеждали в олимпиадах и конкурсах и даже отметили День космонавтики на Байконуре. 8 июля на подготовительном факультете</w:t>
      </w:r>
      <w:r>
        <w:t xml:space="preserve"> </w:t>
      </w:r>
      <w:hyperlink r:id="rId23">
        <w:r>
          <w:rPr>
            <w:rStyle w:val="Hyperlink"/>
          </w:rPr>
          <w:t xml:space="preserve">состоялся</w:t>
        </w:r>
      </w:hyperlink>
      <w:r>
        <w:t xml:space="preserve"> </w:t>
      </w:r>
      <w:r>
        <w:t xml:space="preserve">прощальный выпускной. Выпускники подготовительного факультета Института Пушкина продолжат обучение в самом институте и других лучших вузах Москвы и Санкт-Петербурга, в том числе МГУ имени М.В. Ломоносова, РАНХиГС, ВШЭ, Академии имени Строганова, ВГИКе, СПбГУ.</w:t>
      </w:r>
    </w:p>
    <w:p>
      <w:pPr>
        <w:pStyle w:val="BodyText"/>
      </w:pPr>
      <w:r>
        <w:t xml:space="preserve">Закончился учебный год и на факультете обучения русскому языку как иностранному. Здесь проходят стажировку иностранные студенты, изучающие русский язык у себя на родине. Обычно они учатся на протяжении десяти месяцев, но есть и более краткосрочные программы, нацеленные на потребности конкретных учебных групп. </w:t>
      </w:r>
    </w:p>
    <w:p>
      <w:pPr>
        <w:pStyle w:val="BodyText"/>
      </w:pPr>
      <w:r>
        <w:rPr>
          <w:bCs/>
          <w:b/>
        </w:rPr>
        <w:t xml:space="preserve">Алессандро Музи</w:t>
      </w:r>
      <w:r>
        <w:t xml:space="preserve"> </w:t>
      </w:r>
      <w:r>
        <w:t xml:space="preserve">из Италии рассказал: «Я учусь в университете Ка Фоскари в Венеции. С 2 апреля 2021 по 30 апреля 2021 года я обучался по программе «Практический курс русского языка как иностранного». Могу сказать, что я научился массе интересных вещей о русской культуре, традиции, географии и людях. Мы решили с преподавательницей Тамарой говорить много времени, чтобы улучшить наши способности к речи. Мы рассказывали профессору об итальянских традициях, пище, семье и культуре. Я очень хотел бы поехать в Москву (когда пандемия закончит), чтобы учиться в институте Пушкин и встретить Тамару!»</w:t>
      </w:r>
    </w:p>
    <w:p>
      <w:pPr>
        <w:pStyle w:val="BodyText"/>
      </w:pPr>
      <w:r>
        <w:t xml:space="preserve">Выпускные торжества завершились, но русская речь, хоть порой и с акцентом, в аудиториях Института Пушкина не смолкает. Традиционная Летняя школа русского языка началась 24 мая и завершится 20 августа, около 150 человек пройдут за это время практический курс русского языка, слушатели с более высоким уровнем – дополнительные курсы «Русский речевой этикет», «Современный русский язык», «Страноведение и культура России».</w:t>
      </w:r>
    </w:p>
    <w:p>
      <w:pPr>
        <w:pStyle w:val="BodyText"/>
      </w:pPr>
      <w:r>
        <w:t xml:space="preserve">А в сентябре снова начнутся занятия на трех факультетах Института Пушкина.</w:t>
      </w:r>
    </w:p>
    <w:p>
      <w:pPr>
        <w:pStyle w:val="BodyText"/>
      </w:pPr>
      <w:r>
        <w:t xml:space="preserve">Пожелаем успеха всем студентам и выпускникам, выбравшим делом своей жизни русский язык!</w:t>
      </w:r>
    </w:p>
    <w:p>
      <w:pPr>
        <w:pStyle w:val="BodyText"/>
      </w:pPr>
      <w:r>
        <w:rPr>
          <w:iCs/>
          <w:i/>
        </w:rPr>
        <w:t xml:space="preserve">В 2020/21 году обучение в Институте Пушкина по программам высшего и дополнительного образования прошли 742 иностранных гражданина – представители 65 стран.</w:t>
      </w:r>
    </w:p>
    <w:p>
      <w:pPr>
        <w:pStyle w:val="BodyText"/>
      </w:pPr>
      <w:r>
        <w:rPr>
          <w:bCs/>
          <w:b/>
          <w:iCs/>
          <w:i/>
        </w:rPr>
        <w:t xml:space="preserve">Филологический факультет (бакалавриат, магистратура, аспирантура)</w:t>
      </w:r>
      <w:r>
        <w:rPr>
          <w:iCs/>
          <w:i/>
        </w:rPr>
        <w:t xml:space="preserve">: 70 выпускников, 14 стран. Страны: Азербайджан, Бразилия, Вьетнам, Венгрия, Иран, Китай, Мали, Молдова, Румыния, Польша, Сербия, Турция, Украина, Южная Корея.</w:t>
      </w:r>
    </w:p>
    <w:p>
      <w:pPr>
        <w:pStyle w:val="BodyText"/>
      </w:pPr>
      <w:r>
        <w:rPr>
          <w:bCs/>
          <w:b/>
          <w:iCs/>
          <w:i/>
        </w:rPr>
        <w:t xml:space="preserve">Подготовительный факультет для иностранных граждан, поступающих в российские вузы</w:t>
      </w:r>
      <w:r>
        <w:rPr>
          <w:iCs/>
          <w:i/>
        </w:rPr>
        <w:t xml:space="preserve">: 180 выпускников из 35 стран. Страны: Афганистан, Бенин, Болгария, Бразилия, Венесуэла, Вьетнам, Грузия, Демократическая Республика Конго, Египет, Индия, Индонезия, Иордания, Иран, Италия, Китай, Кипр, Колумбия, Конго, Куба, Мадагаскар, Мали, Монголия, Нигерия, Перу, Сан-Томе и Принсипи, Сербия, Сирия, США, Таиланд, Турция, Чад, Черногория, Франция, Экваториальная Гвинея, Япония.</w:t>
      </w:r>
    </w:p>
    <w:p>
      <w:pPr>
        <w:pStyle w:val="BodyText"/>
      </w:pPr>
      <w:r>
        <w:rPr>
          <w:bCs/>
          <w:b/>
          <w:iCs/>
          <w:i/>
        </w:rPr>
        <w:t xml:space="preserve">Факультет обучения русскому языку как иностранному</w:t>
      </w:r>
      <w:r>
        <w:rPr>
          <w:iCs/>
          <w:i/>
        </w:rPr>
        <w:t xml:space="preserve">: 342 студента из 41 страны. Страны: Австралия, Австрия, Аргентина, Бразилия, Великобритания, Венгрия, Венесуэла, Вьетнам, Гана, Германия, Дания, Египет, Индия, Иран, Испания, Италия, Китай, Куба, Ливия, Мексика, Нидерланды, Перу, Португалия, Румыния, Саудовская Аравия, Сербия, Сирия, Словакия, Словения, США, Таиланд, Тунис, Турция, Филиппины, Франция, Хорватия, Черногория, Швейцария, Эквадор, Южная Корея, Япония.</w:t>
      </w:r>
    </w:p>
    <w:p>
      <w:pPr>
        <w:pStyle w:val="BodyText"/>
      </w:pPr>
      <w:r>
        <w:rPr>
          <w:bCs/>
          <w:b/>
          <w:iCs/>
          <w:i/>
        </w:rPr>
        <w:t xml:space="preserve">Летняя школа русского языка</w:t>
      </w:r>
      <w:r>
        <w:rPr>
          <w:iCs/>
          <w:i/>
        </w:rPr>
        <w:t xml:space="preserve">: 150 слушателей из 22 стран. Страны: Бельгия, Болгария, Босния и Герцеговина, Бразилия, Великобритания, Гана, Египет, Индонезия, Иран, Испания, Италия, Кения, Китай, Ливия, Словакия, Словения, США, Туркмения, Франция, Швейцария, Южная Корея, Япония.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http://mosds.mos.ru/presscenter/news/detail/10117428.html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117428.html" TargetMode="External" /><Relationship Type="http://schemas.openxmlformats.org/officeDocument/2006/relationships/hyperlink" Id="rId23" Target="http://www.pushkin.institute/news/detail.php?ID=2930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117428.html" TargetMode="External" /><Relationship Type="http://schemas.openxmlformats.org/officeDocument/2006/relationships/hyperlink" Id="rId23" Target="http://www.pushkin.institute/news/detail.php?ID=2930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2025-07-23T11:46:39Z</dcterms:created>
  <dcterms:modified xsi:type="dcterms:W3CDTF">2025-07-23T11:46:39Z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