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38ad9f9643f2590ff6f303ac808197f439e549a"/>
    <w:p>
      <w:pPr>
        <w:pStyle w:val="Heading3"/>
      </w:pPr>
      <w:r>
        <w:t xml:space="preserve">Открыта регистрация на международный молодежный форум «Байкал»</w:t>
      </w:r>
    </w:p>
    <w:p>
      <w:pPr>
        <w:pStyle w:val="FirstParagraph"/>
      </w:pPr>
      <w:r>
        <w:t xml:space="preserve">04.06.2021</w:t>
      </w:r>
    </w:p>
    <w:p>
      <w:pPr>
        <w:pStyle w:val="BodyText"/>
      </w:pPr>
      <w:r>
        <w:t xml:space="preserve">Открыта регистрация на международный молодежный форум «Байкал». К участию приглашаются молодые люди в возрасте от 18 до 35 лет из субъектов Российской Федерации и зарубежных стран. Главной темой форума станет «Байкал – точка притяжения молодежи», сообщила пресс-служба Росмолодежи.</w:t>
      </w:r>
    </w:p>
    <w:p>
      <w:pPr>
        <w:pStyle w:val="BodyText"/>
      </w:pPr>
      <w:r>
        <w:drawing>
          <wp:inline>
            <wp:extent cx="3048000" cy="17129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876/baykal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7129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2021 году форум пройдет с 9 августа по 14 августа в Иркутской области (оз. Байкал). Мероприятия пройдут в офлайн- и онлайн-форматах.</w:t>
      </w:r>
    </w:p>
    <w:p>
      <w:pPr>
        <w:pStyle w:val="BodyText"/>
      </w:pPr>
      <w:r>
        <w:t xml:space="preserve">Для участия необходимо подать заявку в АИС «Молодежь России», заполнить анкету, указав формат (офлайн или онлайн), и пройти конкурсный отбор.</w:t>
      </w:r>
    </w:p>
    <w:p>
      <w:pPr>
        <w:pStyle w:val="BodyText"/>
      </w:pPr>
      <w:r>
        <w:t xml:space="preserve">Участники могут выбрать одно из шести направлений работы форума:</w:t>
      </w:r>
    </w:p>
    <w:p>
      <w:pPr>
        <w:pStyle w:val="BodyText"/>
      </w:pPr>
      <w:r>
        <w:t xml:space="preserve">- «Туризм» (развитие внутреннего туризма через генерирование участниками идей по созданию туристических культурных продуктов);</w:t>
      </w:r>
    </w:p>
    <w:p>
      <w:pPr>
        <w:pStyle w:val="BodyText"/>
      </w:pPr>
      <w:r>
        <w:t xml:space="preserve">- «Предпринимательство» (формирование у участников навыка разработки и внедрения бизнес-идеи в молодежной среде независимо от географического положения);</w:t>
      </w:r>
    </w:p>
    <w:p>
      <w:pPr>
        <w:pStyle w:val="BodyText"/>
      </w:pPr>
      <w:r>
        <w:t xml:space="preserve">- «Молодежные сообщества» (создание инструментов взаимодействия между разными молодежными объединениями);</w:t>
      </w:r>
    </w:p>
    <w:p>
      <w:pPr>
        <w:pStyle w:val="BodyText"/>
      </w:pPr>
      <w:r>
        <w:t xml:space="preserve">- «Медиа» (создание медиапродуктов для продвижения бренда форума и популяризации его в молодежной среде РФ);</w:t>
      </w:r>
    </w:p>
    <w:p>
      <w:pPr>
        <w:pStyle w:val="BodyText"/>
      </w:pPr>
      <w:r>
        <w:t xml:space="preserve">- «Сибирский кампус» (объединение научного и интеллектуального потенциала молодых исследователей, создание молодежных пространств, учитывающих интересы и возможности молодежи, создание механизмов для научной, спортивной, творческой и общественной самореализации студенческой молодежи);</w:t>
      </w:r>
    </w:p>
    <w:p>
      <w:pPr>
        <w:pStyle w:val="BodyText"/>
      </w:pPr>
      <w:r>
        <w:t xml:space="preserve">- «Диалог культур» (создание межкультурной компетентности в молодежной среде, опыта взаимодействия в вопросах духовно-нравственного воспитания молодежи, восприятия этнических и религиозных тем в различных молодежных сообществах и субкультурах).</w:t>
      </w:r>
    </w:p>
    <w:p>
      <w:pPr>
        <w:pStyle w:val="FirstParagraph"/>
      </w:pPr>
      <w:r>
        <w:t xml:space="preserve">Помимо образовательной, для участников будет организована культурная и экскурсионная программы: посещение творческих мастер-классов, участие в социально значимых и полезных акциях, в том числе посвященных Году Байкала в Иркутской области, Году науки и технологии в Российской Федерации.</w:t>
      </w:r>
    </w:p>
    <w:p>
      <w:pPr>
        <w:pStyle w:val="BodyText"/>
      </w:pPr>
      <w:r>
        <w:t xml:space="preserve">Форум проводится Правительством Иркутской области при поддержке Федерального агентства по делам молодежи под патронатом аппарата полномочного представителя Президента Российской Федерации в Сибирском федеральном округе.</w:t>
      </w:r>
    </w:p>
    <w:p>
      <w:pPr>
        <w:pStyle w:val="BodyText"/>
      </w:pPr>
      <w:r>
        <w:t xml:space="preserve">Вся информация размещена на</w:t>
      </w:r>
      <w:r>
        <w:t xml:space="preserve"> 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форума, в</w:t>
      </w:r>
      <w:r>
        <w:t xml:space="preserve"> </w:t>
      </w:r>
      <w:hyperlink r:id="rId24">
        <w:r>
          <w:rPr>
            <w:rStyle w:val="Hyperlink"/>
          </w:rPr>
          <w:t xml:space="preserve">Facebook</w:t>
        </w:r>
      </w:hyperlink>
      <w:r>
        <w:t xml:space="preserve">,</w:t>
      </w:r>
      <w:r>
        <w:t xml:space="preserve"> </w:t>
      </w:r>
      <w:hyperlink r:id="rId25">
        <w:r>
          <w:rPr>
            <w:rStyle w:val="Hyperlink"/>
          </w:rPr>
          <w:t xml:space="preserve">Instagram</w:t>
        </w:r>
      </w:hyperlink>
      <w:r>
        <w:t xml:space="preserve">,</w:t>
      </w:r>
      <w:r>
        <w:t xml:space="preserve"> </w:t>
      </w:r>
      <w:hyperlink r:id="rId26">
        <w:r>
          <w:rPr>
            <w:rStyle w:val="Hyperlink"/>
          </w:rPr>
          <w:t xml:space="preserve">YouTube</w:t>
        </w:r>
      </w:hyperlink>
      <w:r>
        <w:t xml:space="preserve">,</w:t>
      </w:r>
      <w:r>
        <w:t xml:space="preserve"> </w:t>
      </w:r>
      <w:hyperlink r:id="rId27">
        <w:r>
          <w:rPr>
            <w:rStyle w:val="Hyperlink"/>
          </w:rPr>
          <w:t xml:space="preserve">ВКонтакте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http://mosds.mos.ru/presscenter/news/detail/10007466.html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9" Target="http://mosds.mos.ru" TargetMode="External" /><Relationship Type="http://schemas.openxmlformats.org/officeDocument/2006/relationships/hyperlink" Id="rId28" Target="http://mosds.mos.ru/presscenter/news/detail/10007466.html" TargetMode="External" /><Relationship Type="http://schemas.openxmlformats.org/officeDocument/2006/relationships/hyperlink" Id="rId23" Target="https://forum-baikal.ru/" TargetMode="External" /><Relationship Type="http://schemas.openxmlformats.org/officeDocument/2006/relationships/hyperlink" Id="rId27" Target="https://vk.com/forumbaikalrf" TargetMode="External" /><Relationship Type="http://schemas.openxmlformats.org/officeDocument/2006/relationships/hyperlink" Id="rId24" Target="https://www.facebook.com/forumbaikal" TargetMode="External" /><Relationship Type="http://schemas.openxmlformats.org/officeDocument/2006/relationships/hyperlink" Id="rId25" Target="https://www.instagram.com/forumbaikal/" TargetMode="External" /><Relationship Type="http://schemas.openxmlformats.org/officeDocument/2006/relationships/hyperlink" Id="rId26" Target="https://www.youtube.com/channel/UC3--8TTa3jNUwm4dGSVVNs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mosds.mos.ru" TargetMode="External" /><Relationship Type="http://schemas.openxmlformats.org/officeDocument/2006/relationships/hyperlink" Id="rId28" Target="http://mosds.mos.ru/presscenter/news/detail/10007466.html" TargetMode="External" /><Relationship Type="http://schemas.openxmlformats.org/officeDocument/2006/relationships/hyperlink" Id="rId23" Target="https://forum-baikal.ru/" TargetMode="External" /><Relationship Type="http://schemas.openxmlformats.org/officeDocument/2006/relationships/hyperlink" Id="rId27" Target="https://vk.com/forumbaikalrf" TargetMode="External" /><Relationship Type="http://schemas.openxmlformats.org/officeDocument/2006/relationships/hyperlink" Id="rId24" Target="https://www.facebook.com/forumbaikal" TargetMode="External" /><Relationship Type="http://schemas.openxmlformats.org/officeDocument/2006/relationships/hyperlink" Id="rId25" Target="https://www.instagram.com/forumbaikal/" TargetMode="External" /><Relationship Type="http://schemas.openxmlformats.org/officeDocument/2006/relationships/hyperlink" Id="rId26" Target="https://www.youtube.com/channel/UC3--8TTa3jNUwm4dGSVVNs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2024-08-11T15:54:28Z</dcterms:created>
  <dcterms:modified xsi:type="dcterms:W3CDTF">2024-08-11T15:54:28Z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