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fa00b69549b6cf628c993a20cadebb281b47f"/>
    <w:p>
      <w:pPr>
        <w:pStyle w:val="Heading3"/>
      </w:pPr>
      <w:r>
        <w:t xml:space="preserve">XIII Международный кинофестиваль «Русское зарубежье» пройдет в Москве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t xml:space="preserve">Дом русского зарубежья им. А.И. Солженицына (ДРЗ) приглашает на XIII Международный кинофестиваль «Русское зарубежье». Он состоится в Москве с 7-го по 14 ноября.</w:t>
      </w:r>
    </w:p>
    <w:p>
      <w:pPr>
        <w:pStyle w:val="BodyText"/>
      </w:pPr>
      <w:r>
        <w:drawing>
          <wp:inline>
            <wp:extent cx="3333750" cy="3028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28/r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годы работы фестиваль стал значимым событием в культурной жизни современной России и представил аудитории около 500 фильмов. Основная цель фестиваля — знакомство зрителей с кинопроизведениями, посвященными культурному и научному наследию русского зарубежья, истории Первой мировой войны, государственному перевороту 1917 года и Гражданской войне в России, русскому изгнанию, жизни соотечественников за рубежом, проблемам миграции в целом.</w:t>
      </w:r>
    </w:p>
    <w:p>
      <w:pPr>
        <w:pStyle w:val="BodyText"/>
      </w:pPr>
      <w:r>
        <w:t xml:space="preserve">Всего в программе 2019 года будет показано 39 игровых и неигровых фильмов из 10 стран мира — Австралии, Болгарии, Великобритании, Германии, Канады, России, США, Франции, Швейцарии, Японии.</w:t>
      </w:r>
    </w:p>
    <w:p>
      <w:pPr>
        <w:pStyle w:val="BodyText"/>
      </w:pPr>
      <w:r>
        <w:t xml:space="preserve">В конкурсе игровых фильмов зрители увидят картины, посвященные событиям Русско-японской и Первой мировой войн. Среди заметных событий этой части программы — фильм о творческом пути ярчайшего таланта в мировой истории балета — артиста Рудольфа Нуриева, ставшего одним из самых известных «невозвращенцев» в СССР.</w:t>
      </w:r>
    </w:p>
    <w:p>
      <w:pPr>
        <w:pStyle w:val="BodyText"/>
      </w:pPr>
      <w:r>
        <w:t xml:space="preserve">Значительную часть программы кинофестиваля составляют документальные фильмы, рассказывающие о судьбах и личностях выдающихся соотечественников — деятелей науки, искусства и культуры: композитора и исполнителя песен Александра Вертинского, барда Александра Галича, художников Николая Миллиоти, Оскара Рабина, Николая Гущина, Александра и Кирилла Арнштамов, химика Владимира Ипатьева, бактериологов Владимира Хавкина, Николая Гамалеи, византиниста Николая Окунева.</w:t>
      </w:r>
    </w:p>
    <w:p>
      <w:pPr>
        <w:pStyle w:val="BodyText"/>
      </w:pPr>
      <w:r>
        <w:t xml:space="preserve">Отдельного внимания заслуживают российские работы, посвященные вопросам веры и религии: «Новомученики», «Православие на Британских островах», «Старая вера, новая земля», а также канадский фильм «Отец Александр Шмеман».</w:t>
      </w:r>
    </w:p>
    <w:p>
      <w:pPr>
        <w:pStyle w:val="BodyText"/>
      </w:pPr>
      <w:r>
        <w:t xml:space="preserve">Тему драматичной судьбы русской женщины, в которой отражается вся история страны в XX веке, представляют кинокартины «Женский день» и «Женщины ГУЛага». Фильм «Исполнить свой дар» рассказывает о трагичной истории русской художницы Зинаиды Серебряковой и о ее потомках, проживающих во Франции и России.</w:t>
      </w:r>
    </w:p>
    <w:p>
      <w:pPr>
        <w:pStyle w:val="BodyText"/>
      </w:pPr>
      <w:r>
        <w:t xml:space="preserve">Большой интерес представляют картины «Фронтовой дневник Александра Солженицына» о военном пути лауреата Нобелевской премии по литературе, «Русские в Ливане» об истории возникновения русской колонии в этой стране и о судьбе внука художника Валентина Серова — архитектора Григория Серова, а также «Строгановы. Елена последняя» о баронессе Элен фон Людингаузен, последнем представителе знаменитой русской фамилии, которая более 25 лет занимается восстановлением наследия своих предков в России.</w:t>
      </w:r>
    </w:p>
    <w:p>
      <w:pPr>
        <w:pStyle w:val="BodyText"/>
      </w:pPr>
      <w:r>
        <w:t xml:space="preserve">По традиции на фестивале впервые будут показаны фильмы, в основу которых легли уникальные архивные фотографии и киноматериалы, личные воспоминания потомков русских эмигрантов, комментарии зарубежных историков и специалистов. Эти уникальные кадры погружают зрителя в атмосферу повседневной и творческой жизни дореволюционной России и позволяют проследить судьбу героев на протяжении всего ХХ века («Неизвестный 1917-й», «1918. Бегство из России»).</w:t>
      </w:r>
    </w:p>
    <w:p>
      <w:pPr>
        <w:pStyle w:val="BodyText"/>
      </w:pPr>
      <w:r>
        <w:t xml:space="preserve">В рамках фестиваля состоятся творческие встречи с представителями русского зарубежья разных стран, а также выставки, посвященные 100-летним юбилеям Р.В.Полчанинова и К.А.Арнштама.</w:t>
      </w:r>
    </w:p>
    <w:p>
      <w:pPr>
        <w:pStyle w:val="BodyText"/>
      </w:pPr>
      <w:r>
        <w:t xml:space="preserve">Главным призом Международного кинофестиваля «Русское зарубежье» награждаются лучший игровой и неигровой фильмы. Бронзовая скульптура «Философский пароход» символизирует трагедию вынужденной разлуки с родной страной лучших представителей отечественной науки и культуры в первые годы советской власти. В каждой номинации также вручаются специальные призы жюри.</w:t>
      </w:r>
    </w:p>
    <w:p>
      <w:pPr>
        <w:pStyle w:val="BodyText"/>
      </w:pPr>
      <w:r>
        <w:t xml:space="preserve">Кроме того, на церемонии открытия кинофорума будет вручена медаль имени актера, режиссера и педагога Михаила Александровича Чехова «За выдающиеся достижения в области кинематографии и театрального искусства», учрежденная в 2008 году Домом русского зарубежья и киностудией «Русский путь». В разные годы лауреатами медали становились народные артисты Никита Михалков, Сергей Юрский, Николай Караченцов, Владислав Микоша, Владимир Этуш, Галина Вишневская, Юрий Соломин (Россия), актриса Марина Влади (Франция), драматург и поэт Тонино Гуэрра (Италия), композитор Горан Брегович (Сербия) и другие.</w:t>
      </w:r>
    </w:p>
    <w:p>
      <w:pPr>
        <w:pStyle w:val="BodyText"/>
      </w:pPr>
      <w:r>
        <w:t xml:space="preserve">Вход на мероприятия фестиваля свободный.</w:t>
      </w:r>
    </w:p>
    <w:p>
      <w:pPr>
        <w:pStyle w:val="BodyText"/>
      </w:pPr>
      <w:r>
        <w:rPr>
          <w:iCs/>
          <w:i/>
        </w:rPr>
        <w:t xml:space="preserve">Международный кинофестиваль «Русское зарубежье» проводится с 2007 года при поддержке Министерства иностранных дел Российской Федерации, Департамента культуры города Москвы, Россотрудничества, Русской православной церкви, Московской городской думы, Института стран СНГ. Президент фестиваля — Сергей Леонидович Зайцев, кинорежиссер, сценарист, продюсер, директор киностудии «Русский путь» и киноклуба «Русский путь», член Союза кинематографистов Российской Федерации, член Гильдии кинорежиссеров России, член-корреспондент Национальной академии кинематографических искусств и наук России. Председатель оргкомитета — Виктор Александрович Москвин, директор ДРЗ, заслуженный работник культуры Российской Федерации, кандидат исторических наук.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http://mosds.mos.ru/presscenter/moscow-and-compatriots/detail/8467570.html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moscow-and-compatriots/detail/8467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moscow-and-compatriots/detail/8467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2025-03-15T05:10:13Z</dcterms:created>
  <dcterms:modified xsi:type="dcterms:W3CDTF">2025-03-15T05:10:13Z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