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a2c3504287e21f1c375fdb5d336a4f4bf8d7f"/>
    <w:p>
      <w:pPr>
        <w:pStyle w:val="Heading3"/>
      </w:pPr>
      <w:r>
        <w:t xml:space="preserve">В Москве завершился международный кинофестиваль молодёжных фильмов «Высоко»</w:t>
      </w:r>
    </w:p>
    <w:p>
      <w:pPr>
        <w:pStyle w:val="FirstParagraph"/>
      </w:pPr>
      <w:r>
        <w:t xml:space="preserve">03.09.2024</w:t>
      </w:r>
    </w:p>
    <w:p>
      <w:pPr>
        <w:pStyle w:val="BodyText"/>
      </w:pPr>
      <w:r>
        <w:t xml:space="preserve">Смотр </w:t>
      </w:r>
      <w:hyperlink r:id="rId20">
        <w:r>
          <w:rPr>
            <w:rStyle w:val="Hyperlink"/>
          </w:rPr>
          <w:t xml:space="preserve">проходил</w:t>
        </w:r>
      </w:hyperlink>
      <w:r>
        <w:t xml:space="preserve"> </w:t>
      </w:r>
      <w:r>
        <w:t xml:space="preserve">в рамках проекта «Москва – город кино» и при поддержке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6 дней фестиваля показали более 40 картин из Нидерландов, Финляндии, Китая, Франции, Бельгии, Индии. Перед гостями выступили 18 российских и иностранных экспертов индустрии.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также принял 82 юных иностранцев – участников проекта международных киноэкспедиций Кинокампуса Киностудии Горького. Ребята прибыли в столицу из Сербии, Беларуси, Узбекистана, Армении, Казахстана и Турции.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кинопрограммы на «ВЫСОКО» состоялись образовательные активности. Юные участники фестиваля под руководством кураторов и амбассадоров разработали короткометражный проект, а также стали участниками лекций, мастер-классов и творческих встреч со звездами индустрии.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номинации «Лучший фильм» забрала награду картина «Чума», (реж. Дмитрий Давыдов, Россия, 2023 г.). </w:t>
      </w:r>
    </w:p>
    <w:p>
      <w:pPr>
        <w:pStyle w:val="BodyText"/>
      </w:pPr>
      <w:r>
        <w:t xml:space="preserve">В номинации «Перспектива» победил фильм «Ганди и компания» (реж. Маниш Саини, Индия, 2023 г.). </w:t>
      </w:r>
    </w:p>
    <w:p>
      <w:pPr>
        <w:pStyle w:val="BodyText"/>
      </w:pPr>
      <w:r>
        <w:t xml:space="preserve">Гран-при зрительских симпатий по результатам голосования был присужден фильму «Киношники» (реж. Кирилл Халецкий, Беларусь, 2023 г.).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http://mosds.mos.ru/presscenter/moscow-and-compatriots/detail/12547813.html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moscow-and-compatriots/detail/12547813.html" TargetMode="External" /><Relationship Type="http://schemas.openxmlformats.org/officeDocument/2006/relationships/hyperlink" Id="rId20" Target="https://moviestart.ru/2024/09/02/v-stolicze-podveli-itogi-kinofestivalya-vysok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moscow-and-compatriots/detail/12547813.html" TargetMode="External" /><Relationship Type="http://schemas.openxmlformats.org/officeDocument/2006/relationships/hyperlink" Id="rId20" Target="https://moviestart.ru/2024/09/02/v-stolicze-podveli-itogi-kinofestivalya-vysok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2025-04-30T18:31:57Z</dcterms:created>
  <dcterms:modified xsi:type="dcterms:W3CDTF">2025-04-30T18:31:57Z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