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мосфильм---100-достижения-и-планы"/>
    <w:p>
      <w:pPr>
        <w:pStyle w:val="Heading3"/>
      </w:pPr>
      <w:r>
        <w:t xml:space="preserve">«Мосфильм - 100»: достижения и планы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t xml:space="preserve">30 января киностудия </w:t>
      </w:r>
      <w:hyperlink r:id="rId20">
        <w:r>
          <w:rPr>
            <w:rStyle w:val="Hyperlink"/>
          </w:rPr>
          <w:t xml:space="preserve">«Мосфильм»</w:t>
        </w:r>
      </w:hyperlink>
      <w:r>
        <w:t xml:space="preserve"> отметила 100-летие со дня своего основания.</w:t>
      </w:r>
    </w:p>
    <w:p>
      <w:pPr>
        <w:pStyle w:val="BodyText"/>
      </w:pPr>
      <w:r>
        <w:t xml:space="preserve">Генеральный директор киноконцерна Карен Шахназаров провел большую пресс-конференцию в ТАСС, на которой рассказал об основных мероприятиях юбилейного года, главных достижениях за вековую историю и новых проектах главной киностудии России.</w:t>
      </w:r>
    </w:p>
    <w:p>
      <w:pPr>
        <w:pStyle w:val="BodyText"/>
      </w:pPr>
      <w:r>
        <w:t xml:space="preserve">Карен Шахназаров почти половину юбилейного срока проработал на киностудии, последние двадцать пять лет в качестве генерального директора.</w:t>
      </w:r>
    </w:p>
    <w:p>
      <w:pPr>
        <w:pStyle w:val="BodyText"/>
      </w:pPr>
      <w:r>
        <w:t xml:space="preserve">«Современный «Мосфильм» — это производственно-технический комплекс, оснащенный по самым современным стандартам. Со времени основания появились новые здания, павильоны.</w:t>
      </w:r>
    </w:p>
    <w:p>
      <w:pPr>
        <w:pStyle w:val="BodyText"/>
      </w:pPr>
      <w:r>
        <w:t xml:space="preserve">«Мосфильм» работает сегодня так же, как все большие студии мира. Это фактически рыночное рентабельное предприятие.</w:t>
      </w:r>
    </w:p>
    <w:p>
      <w:pPr>
        <w:pStyle w:val="BodyText"/>
      </w:pPr>
      <w:r>
        <w:t xml:space="preserve">Пройдя путь длиною в век – от скромного киноателье до крупнейшей мировой киностудии, свой юбилей мосфильмовцы встречают с высокими результатами.</w:t>
      </w:r>
    </w:p>
    <w:p>
      <w:pPr>
        <w:pStyle w:val="BodyText"/>
      </w:pPr>
      <w:r>
        <w:t xml:space="preserve">В сентябре 2023 года на «Мосфильме» распахнул свои двери новый многофункциональный комплекс «Центр кино», включающий в себя четыре зрительных зала. Главный зал класса «Премиум» рассчитан на 520 мест и оборудован уникальной системой для кинопоказа, не имеющую аналогов в России. Киноцентр предназначен для проведения кинофестивалей, премьер фильмов, концертов, конференций и других культурных, официальных и торжественных мероприятий.</w:t>
      </w:r>
    </w:p>
    <w:p>
      <w:pPr>
        <w:pStyle w:val="BodyText"/>
      </w:pPr>
      <w:r>
        <w:t xml:space="preserve">Также в сентябре в эксплуатацию был запущен киносъемочный павильон №17 - самый большой и высокотехнологичный в России и один из самых крупных в Европе. Он был построен с учетом всех современных технических требований - как киноиндустрии, так и телевидения. Павильон удобен для реализации проектов практически любой степени сложности. Высокотехнологичное оборудование позволяет не только организовать современный съемочный процесс, но и проводить различные культурные массовые мероприятия.</w:t>
      </w:r>
    </w:p>
    <w:p>
      <w:pPr>
        <w:pStyle w:val="BodyText"/>
      </w:pPr>
      <w:r>
        <w:t xml:space="preserve">Запуск данных объектов ознаменовал завершение второй очереди масштабного строительства на «Мосфильме». Ранее в 2019 году на студии были запущены «Дом Костюма и реквизита» – современное хранилище фондов и 16-й киносъемочный павильон. Сегодня это одни из самых современных и востребованных российской киноиндустрией площадок, не имеющие аналогов.</w:t>
      </w:r>
    </w:p>
    <w:p>
      <w:pPr>
        <w:pStyle w:val="BodyText"/>
      </w:pPr>
      <w:r>
        <w:t xml:space="preserve">В 2023 году производственно-техническая база «Мосфильма» была задействована в работе над 80 кинопроектами (полный метр + сериалы) и 36 телепроектами. Производственные площади «Мосфильма» - павильоны, Тонстудия, Декорстрой - востребованы общенациональными российскими телеканалами (Россия-1, 1 Канал, НТВ, ТНТ, СТС, ТВЦ), крупнейшими онлайн-кинотеатрами и платформами.</w:t>
      </w:r>
    </w:p>
    <w:p>
      <w:pPr>
        <w:pStyle w:val="BodyText"/>
      </w:pPr>
      <w:r>
        <w:t xml:space="preserve">В 2023 году состоялись кинотеатральная и телевизионная премьеры новой картины Шахназарова «Хитровка. Знак четырех». Несколько уик-эндов картина держалась в топ-10 фильмов, пользующихся наибольшим зрительским интересом.</w:t>
      </w:r>
    </w:p>
    <w:p>
      <w:pPr>
        <w:pStyle w:val="BodyText"/>
      </w:pPr>
      <w:r>
        <w:t xml:space="preserve">В 2023 году «Мосфильм» продолжил работу по реставрации картин из собственной фильмотеки. Специалисты ПК «Телекино» (подразделение «Мосфильма») восстановили 16 кинолент, в их числе: музыкальная комедия «Айболит-66» (реж. Р. Быков, 1966), мелодрама «Алые паруса» (реж. А. Птушко, 1961), комедия «Старики – разбойники» (реж. Э. Рязанов, 1971), кинороман «Бег» (реж. А. Алов, В. Наумов, 1970), приключенческий фильм «Новые приключения неуловимых» (реж. Э. Кеосаян, 1968), драма «Братья Карамазовы» (реж. И. Пырьев, 1968), фильм-сказка «Руслан и Людмила» (реж. А. Птушко, 1972), комедия «Золотой теленок» (реж. М. Швейцер, 1968). К настоящему времени произведена цифровая реставрация более 200 кинокартин. Всенародно любимые картины, фильмы ведущих мастеров «Мосфильма» - С. Бондарчука, Ю. Озерова, Г. Данелии, Э. Рязанова, Л. Гайдая, А. Тарковского, В. Шукшина, В. Меньшова, К. Шахназарова и др. - отреставрированы почти в полном объеме. Задача-максимум – оцифровать и реставрировать всю мосфильмовскую фильмотеку (2000+ картин).</w:t>
      </w:r>
    </w:p>
    <w:p>
      <w:pPr>
        <w:pStyle w:val="BodyText"/>
      </w:pPr>
      <w:r>
        <w:t xml:space="preserve">Фильмы доступны для бесплатного просмотра на официальном YouTube-канале «Мосфильма». В январе 2024-го количество подписчиков достигло отметки в шесть миллионов. И прирост зрительской аудитории продолжается. По данному показателю «Мосфильм» располагается в четвёрке лидеров каналов лучших кинокомпаний мира.</w:t>
      </w:r>
    </w:p>
    <w:p>
      <w:pPr>
        <w:pStyle w:val="BodyText"/>
      </w:pPr>
      <w:r>
        <w:t xml:space="preserve">Топ-3 популярных фильмов Youtube-канала «Мосфильм» на текущий момент: «Операция «Ы» и другие приключения Шурика» (реж. Леонид Гайдай, 1965) – 86 млн просмотров; «Девчата» (реж. Юрий Чулюкин, 1962) – 77 млн просмотров; «Любовь и голуби» (реж. Владимир Меньшов, 1984) – 76 млн просмотров.</w:t>
      </w:r>
    </w:p>
    <w:p>
      <w:pPr>
        <w:pStyle w:val="BodyText"/>
      </w:pPr>
      <w:r>
        <w:t xml:space="preserve">Активно смотрят фильмы за рубежом: 160 тысяч зрителей в неделю приходит из США, есть зрители в Латинской Америке и Азии. Настоящий бум просмотров фиксируется в Филиппинах и Индонезии.</w:t>
      </w:r>
    </w:p>
    <w:p>
      <w:pPr>
        <w:pStyle w:val="BodyText"/>
      </w:pPr>
      <w:r>
        <w:t xml:space="preserve">В 2023 году «Недели Мосфильма» прошли в Перу, Мексике, Гватемале, Уругвае, Никарагуа, Индонезии, Бразилии.</w:t>
      </w:r>
    </w:p>
    <w:p>
      <w:pPr>
        <w:pStyle w:val="BodyText"/>
      </w:pPr>
      <w:r>
        <w:t xml:space="preserve">В декабре киноконцерн «Мосфильм» и российская сеть кинотеатров «Формула кино/ Синема Парк» запустили большую программу кинопоказов к 100-летию киностудии. Каждый месяц в афише - лучшие картины «Мосфильма» за вековую историю киностудии, отреставрированные и готовые к показу на большом экране. Программа киноклассики составлена до конца 2024 года.</w:t>
      </w:r>
    </w:p>
    <w:p>
      <w:pPr>
        <w:pStyle w:val="BodyText"/>
      </w:pPr>
      <w:r>
        <w:t xml:space="preserve">В рамках праздничной программы в мосфильмовском музее работает выставка, посвященная 100-летию киностудии. Новая экспозиция погружает посетителей в золотую эпоху советского кино.</w:t>
      </w:r>
    </w:p>
    <w:p>
      <w:pPr>
        <w:pStyle w:val="BodyText"/>
      </w:pPr>
      <w:r>
        <w:t xml:space="preserve">Сегодня крупнейшая студия страны активно наращивает объёмы кино- теле- и видеопроизводства. В ближайшем будущем «Мосфильм» сосредоточится на обновлении технологий. Основная задача прежняя – содействовать созданию качественной российской кино- и телепродукции.</w:t>
      </w:r>
    </w:p>
    <w:p>
      <w:pPr>
        <w:pStyle w:val="BodyText"/>
      </w:pPr>
      <w:r>
        <w:rPr>
          <w:iCs/>
          <w:i/>
        </w:rPr>
        <w:t xml:space="preserve">Основой будущего «Мосфильма» стали Первая и Третья кинофабрики Госкино, возникшие в 1919 году при национализации киноателье, принадлежавших крупным российским кинопромышленникам А. Ханжонкову и И. Ермольеву. В 1923 году Первая и Третья кинофабрики слились в единое кинопроизводство. Тогда же началась работа над первым полнометражным фильмом «На крыльях ввысь» ( режиссер Борис Михин), который вышел на экраны 30 января 1924 года. С этого времени студия начала работать как сложившийся творческий коллектив и именно эту дату принято считать днем рождением студии.</w:t>
      </w:r>
    </w:p>
    <w:p>
      <w:pPr>
        <w:pStyle w:val="BodyText"/>
      </w:pPr>
      <w:r>
        <w:rPr>
          <w:iCs/>
          <w:i/>
        </w:rPr>
        <w:t xml:space="preserve">В 1927 году на Воробьевых горах близ деревни Потылиха (в то время это была окраина Москвы) состоялась торжественное открытие строительства новой кинофабрики, а с февраля 1931 года здесь началась кинематографическая работа.</w:t>
      </w:r>
    </w:p>
    <w:p>
      <w:pPr>
        <w:pStyle w:val="BodyText"/>
      </w:pPr>
      <w:r>
        <w:rPr>
          <w:iCs/>
          <w:i/>
        </w:rPr>
        <w:t xml:space="preserve">В течение первых лет работы кинофабрика неоднократно реорганизовывалась и переименовывалась, пока в январе 1936 года она получила название «Киностудия «Мосфильм», а с 1991 года - Киноконцерн «Мосфильм».</w:t>
      </w:r>
    </w:p>
    <w:p>
      <w:pPr>
        <w:pStyle w:val="BodyText"/>
      </w:pPr>
      <w:r>
        <w:rPr>
          <w:iCs/>
          <w:i/>
        </w:rPr>
        <w:t xml:space="preserve">Знаменитая эмблема «Мосфильма» - скульптурная композиция Веры Мухиной «Рабочий и колхозница» на фоне Спасской башни - появилась впервые в 1947 году в фильме режиссера Григория Александрова «Весна» и с тех пор остается незыблемым символом киностудии.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http://mosds.mos.ru/presscenter/moscow-and-compatriots/detail/12139182.html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moscow-and-compatriots/detail/12139182.html" TargetMode="External" /><Relationship Type="http://schemas.openxmlformats.org/officeDocument/2006/relationships/hyperlink" Id="rId20" Target="https://www.mosfilm.ru/news/?ELEMENT_ID=8978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moscow-and-compatriots/detail/12139182.html" TargetMode="External" /><Relationship Type="http://schemas.openxmlformats.org/officeDocument/2006/relationships/hyperlink" Id="rId20" Target="https://www.mosfilm.ru/news/?ELEMENT_ID=8978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2025-07-03T00:40:27Z</dcterms:created>
  <dcterms:modified xsi:type="dcterms:W3CDTF">2025-07-03T00:40:27Z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